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B154" w14:textId="77777777" w:rsidR="00790959" w:rsidRPr="009D1016" w:rsidRDefault="00790959" w:rsidP="00790959">
      <w:pPr>
        <w:jc w:val="both"/>
        <w:rPr>
          <w:rFonts w:ascii="Times New Roman" w:hAnsi="Times New Roman"/>
          <w:b/>
          <w:sz w:val="22"/>
          <w:szCs w:val="22"/>
        </w:rPr>
      </w:pPr>
      <w:r w:rsidRPr="009D1016">
        <w:rPr>
          <w:rFonts w:ascii="Times New Roman" w:hAnsi="Times New Roman"/>
          <w:b/>
          <w:sz w:val="22"/>
          <w:szCs w:val="22"/>
        </w:rPr>
        <w:t xml:space="preserve">REFEREED JOURNAL ARTICLES </w:t>
      </w:r>
    </w:p>
    <w:p w14:paraId="4D84A0A8" w14:textId="77777777" w:rsidR="00790959" w:rsidRPr="009D1016" w:rsidRDefault="00790959" w:rsidP="00790959">
      <w:pPr>
        <w:jc w:val="both"/>
        <w:rPr>
          <w:rFonts w:ascii="Times New Roman" w:hAnsi="Times New Roman"/>
          <w:b/>
          <w:sz w:val="22"/>
          <w:szCs w:val="22"/>
        </w:rPr>
      </w:pPr>
    </w:p>
    <w:p w14:paraId="74142F42" w14:textId="77777777" w:rsidR="00790959" w:rsidRPr="009D1016" w:rsidRDefault="00790959" w:rsidP="00790959">
      <w:pPr>
        <w:jc w:val="both"/>
        <w:rPr>
          <w:rFonts w:ascii="Times New Roman" w:hAnsi="Times New Roman"/>
          <w:sz w:val="22"/>
          <w:szCs w:val="22"/>
        </w:rPr>
      </w:pPr>
      <w:r w:rsidRPr="009D1016">
        <w:rPr>
          <w:rFonts w:ascii="Times New Roman" w:hAnsi="Times New Roman"/>
          <w:i/>
          <w:color w:val="0000FF"/>
          <w:sz w:val="22"/>
          <w:szCs w:val="22"/>
        </w:rPr>
        <w:t>http://homepages.uc.edu/~shid/publications/publications.htm</w:t>
      </w:r>
    </w:p>
    <w:p w14:paraId="4565FC33" w14:textId="77777777" w:rsidR="00790959" w:rsidRPr="009D1016" w:rsidRDefault="00790959" w:rsidP="00790959">
      <w:pPr>
        <w:jc w:val="right"/>
        <w:rPr>
          <w:rFonts w:ascii="Times New Roman" w:hAnsi="Times New Roman"/>
          <w:sz w:val="22"/>
          <w:szCs w:val="22"/>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BC0B18" w:rsidRPr="009D1016" w14:paraId="3C4F49FC" w14:textId="77777777" w:rsidTr="000421F0">
        <w:trPr>
          <w:trHeight w:val="143"/>
        </w:trPr>
        <w:tc>
          <w:tcPr>
            <w:tcW w:w="1145" w:type="dxa"/>
            <w:vAlign w:val="center"/>
          </w:tcPr>
          <w:p w14:paraId="1793E4B7" w14:textId="77777777" w:rsidR="00BC0B18" w:rsidRPr="009D1016" w:rsidRDefault="00BC0B18" w:rsidP="000421F0">
            <w:pPr>
              <w:pStyle w:val="ListParagraph"/>
              <w:numPr>
                <w:ilvl w:val="0"/>
                <w:numId w:val="33"/>
              </w:numPr>
              <w:jc w:val="center"/>
              <w:rPr>
                <w:rFonts w:ascii="Times New Roman" w:hAnsi="Times New Roman"/>
                <w:sz w:val="22"/>
                <w:szCs w:val="22"/>
              </w:rPr>
            </w:pPr>
          </w:p>
        </w:tc>
        <w:tc>
          <w:tcPr>
            <w:tcW w:w="8013" w:type="dxa"/>
            <w:vAlign w:val="bottom"/>
          </w:tcPr>
          <w:p w14:paraId="78410173" w14:textId="1998D298" w:rsidR="00BC0B18" w:rsidRDefault="00BC0B18" w:rsidP="000421F0">
            <w:pPr>
              <w:pStyle w:val="Title2"/>
              <w:jc w:val="both"/>
              <w:rPr>
                <w:b w:val="0"/>
                <w:color w:val="212121"/>
                <w:sz w:val="22"/>
                <w:szCs w:val="22"/>
                <w:shd w:val="clear" w:color="auto" w:fill="FFFFFF"/>
              </w:rPr>
            </w:pPr>
            <w:r w:rsidRPr="00BC0B18">
              <w:rPr>
                <w:b w:val="0"/>
                <w:color w:val="212121"/>
                <w:sz w:val="22"/>
                <w:szCs w:val="22"/>
                <w:shd w:val="clear" w:color="auto" w:fill="FFFFFF"/>
              </w:rPr>
              <w:t>Nano Engineering of Artificial Granulocytes for Cancer Diagnosis and Therapeutics.</w:t>
            </w:r>
          </w:p>
          <w:p w14:paraId="2AC83AA5" w14:textId="16D3DA6D" w:rsidR="00BC0B18" w:rsidRDefault="00BC0B18" w:rsidP="000421F0">
            <w:pPr>
              <w:pStyle w:val="Title2"/>
              <w:jc w:val="both"/>
              <w:rPr>
                <w:b w:val="0"/>
                <w:color w:val="212121"/>
                <w:sz w:val="22"/>
                <w:szCs w:val="22"/>
                <w:shd w:val="clear" w:color="auto" w:fill="FFFFFF"/>
              </w:rPr>
            </w:pPr>
            <w:r>
              <w:rPr>
                <w:b w:val="0"/>
                <w:color w:val="212121"/>
                <w:sz w:val="22"/>
                <w:szCs w:val="22"/>
                <w:shd w:val="clear" w:color="auto" w:fill="FFFFFF"/>
              </w:rPr>
              <w:tab/>
            </w:r>
            <w:r w:rsidRPr="00BC0B18">
              <w:rPr>
                <w:b w:val="0"/>
                <w:color w:val="212121"/>
                <w:sz w:val="22"/>
                <w:szCs w:val="22"/>
                <w:shd w:val="clear" w:color="auto" w:fill="FFFFFF"/>
              </w:rPr>
              <w:t>Shi, Donglu.</w:t>
            </w:r>
          </w:p>
          <w:p w14:paraId="1FB9F741" w14:textId="43B1E272" w:rsidR="00BC0B18" w:rsidRPr="00352580" w:rsidRDefault="00BC0B18" w:rsidP="000421F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bookmarkStart w:id="0" w:name="_GoBack"/>
            <w:r w:rsidRPr="00F000FE">
              <w:rPr>
                <w:b w:val="0"/>
                <w:i/>
                <w:iCs/>
                <w:color w:val="212121"/>
                <w:sz w:val="22"/>
                <w:szCs w:val="22"/>
                <w:u w:val="single"/>
                <w:shd w:val="clear" w:color="auto" w:fill="FFFFFF"/>
              </w:rPr>
              <w:t>Nano Life</w:t>
            </w:r>
            <w:bookmarkEnd w:id="0"/>
            <w:r w:rsidRPr="00BC0B18">
              <w:rPr>
                <w:b w:val="0"/>
                <w:color w:val="212121"/>
                <w:sz w:val="22"/>
                <w:szCs w:val="22"/>
                <w:shd w:val="clear" w:color="auto" w:fill="FFFFFF"/>
              </w:rPr>
              <w:t> 8, no. 03 (2018): 1871001.</w:t>
            </w:r>
          </w:p>
        </w:tc>
      </w:tr>
      <w:tr w:rsidR="00352580" w:rsidRPr="009D1016" w14:paraId="0A1D97FF" w14:textId="77777777" w:rsidTr="000421F0">
        <w:trPr>
          <w:trHeight w:val="143"/>
        </w:trPr>
        <w:tc>
          <w:tcPr>
            <w:tcW w:w="1145" w:type="dxa"/>
            <w:vAlign w:val="center"/>
          </w:tcPr>
          <w:p w14:paraId="748908DD"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48260C68" w14:textId="77777777" w:rsidR="00DC295A" w:rsidRDefault="00DC295A" w:rsidP="000421F0">
            <w:pPr>
              <w:pStyle w:val="Title2"/>
              <w:jc w:val="both"/>
              <w:rPr>
                <w:b w:val="0"/>
                <w:color w:val="212121"/>
                <w:sz w:val="22"/>
                <w:szCs w:val="22"/>
                <w:shd w:val="clear" w:color="auto" w:fill="FFFFFF"/>
              </w:rPr>
            </w:pPr>
            <w:r w:rsidRPr="00352580">
              <w:rPr>
                <w:b w:val="0"/>
                <w:color w:val="212121"/>
                <w:sz w:val="22"/>
                <w:szCs w:val="22"/>
                <w:shd w:val="clear" w:color="auto" w:fill="FFFFFF"/>
              </w:rPr>
              <w:t>“Minimalist” Nanovaccine Constituted from Near Whole Antigen for Cancer Immunotherapy.</w:t>
            </w:r>
          </w:p>
          <w:p w14:paraId="76B6D103" w14:textId="77777777" w:rsidR="00DC295A" w:rsidRDefault="00DC295A" w:rsidP="000421F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Wang, Kun, Shuman Wen, Lianghua He, Ang Li, Yan Li, Haiqing Dong, Wei Li, </w:t>
            </w:r>
            <w:r>
              <w:rPr>
                <w:b w:val="0"/>
                <w:color w:val="212121"/>
                <w:sz w:val="22"/>
                <w:szCs w:val="22"/>
                <w:shd w:val="clear" w:color="auto" w:fill="FFFFFF"/>
              </w:rPr>
              <w:tab/>
            </w:r>
            <w:r w:rsidR="00352580" w:rsidRPr="00352580">
              <w:rPr>
                <w:b w:val="0"/>
                <w:color w:val="212121"/>
                <w:sz w:val="22"/>
                <w:szCs w:val="22"/>
                <w:shd w:val="clear" w:color="auto" w:fill="FFFFFF"/>
              </w:rPr>
              <w:t>Tianbin Ren, Donglu Shi, and Yongyong Li. </w:t>
            </w:r>
          </w:p>
          <w:p w14:paraId="5E7D5B1F" w14:textId="77777777" w:rsidR="00352580" w:rsidRDefault="00DC295A" w:rsidP="000421F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C295A">
              <w:rPr>
                <w:b w:val="0"/>
                <w:i/>
                <w:iCs/>
                <w:color w:val="212121"/>
                <w:sz w:val="22"/>
                <w:szCs w:val="22"/>
                <w:u w:val="single"/>
                <w:shd w:val="clear" w:color="auto" w:fill="FFFFFF"/>
              </w:rPr>
              <w:t>ACS nano</w:t>
            </w:r>
            <w:r>
              <w:rPr>
                <w:b w:val="0"/>
                <w:color w:val="212121"/>
                <w:sz w:val="22"/>
                <w:szCs w:val="22"/>
                <w:shd w:val="clear" w:color="auto" w:fill="FFFFFF"/>
              </w:rPr>
              <w:t>,</w:t>
            </w:r>
            <w:r w:rsidR="00352580" w:rsidRPr="00352580">
              <w:rPr>
                <w:b w:val="0"/>
                <w:color w:val="212121"/>
                <w:sz w:val="22"/>
                <w:szCs w:val="22"/>
                <w:shd w:val="clear" w:color="auto" w:fill="FFFFFF"/>
              </w:rPr>
              <w:t> 12, no. 7 (2018): 6398-6409.</w:t>
            </w:r>
          </w:p>
        </w:tc>
      </w:tr>
      <w:tr w:rsidR="00352580" w:rsidRPr="009D1016" w14:paraId="737A1AB9" w14:textId="77777777" w:rsidTr="000421F0">
        <w:trPr>
          <w:trHeight w:val="143"/>
        </w:trPr>
        <w:tc>
          <w:tcPr>
            <w:tcW w:w="1145" w:type="dxa"/>
            <w:vAlign w:val="center"/>
          </w:tcPr>
          <w:p w14:paraId="2C5CBC0C"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7CA6EADA" w14:textId="77777777"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G</w:t>
            </w:r>
            <w:r w:rsidRPr="00352580">
              <w:rPr>
                <w:b w:val="0"/>
                <w:color w:val="212121"/>
                <w:sz w:val="22"/>
                <w:szCs w:val="22"/>
                <w:shd w:val="clear" w:color="auto" w:fill="FFFFFF"/>
              </w:rPr>
              <w:t>lypican-1-antibody-conjugated gd–au nanoclusters for FI/MrI dual-modal targeted detection of pancreatic cancer.</w:t>
            </w:r>
          </w:p>
          <w:p w14:paraId="2A8CACE0" w14:textId="77777777"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Huang, Xin, Chengqi Fan, Huanhuan Zhu, Wenjun Le, Shaobin Cui, Xin Chen, </w:t>
            </w:r>
            <w:r>
              <w:rPr>
                <w:b w:val="0"/>
                <w:color w:val="212121"/>
                <w:sz w:val="22"/>
                <w:szCs w:val="22"/>
                <w:shd w:val="clear" w:color="auto" w:fill="FFFFFF"/>
              </w:rPr>
              <w:tab/>
            </w:r>
            <w:r w:rsidR="00352580" w:rsidRPr="00352580">
              <w:rPr>
                <w:b w:val="0"/>
                <w:color w:val="212121"/>
                <w:sz w:val="22"/>
                <w:szCs w:val="22"/>
                <w:shd w:val="clear" w:color="auto" w:fill="FFFFFF"/>
              </w:rPr>
              <w:t>Wei Li et al. </w:t>
            </w:r>
          </w:p>
          <w:p w14:paraId="71D0D4A1" w14:textId="77777777" w:rsidR="00352580" w:rsidRDefault="00D74B44" w:rsidP="0035258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74B44">
              <w:rPr>
                <w:b w:val="0"/>
                <w:i/>
                <w:iCs/>
                <w:color w:val="212121"/>
                <w:sz w:val="22"/>
                <w:szCs w:val="22"/>
                <w:u w:val="single"/>
                <w:shd w:val="clear" w:color="auto" w:fill="FFFFFF"/>
              </w:rPr>
              <w:t>International journal of nanomedicine</w:t>
            </w:r>
            <w:r>
              <w:rPr>
                <w:b w:val="0"/>
                <w:color w:val="212121"/>
                <w:sz w:val="22"/>
                <w:szCs w:val="22"/>
                <w:shd w:val="clear" w:color="auto" w:fill="FFFFFF"/>
              </w:rPr>
              <w:t>,</w:t>
            </w:r>
            <w:r w:rsidR="00352580" w:rsidRPr="00352580">
              <w:rPr>
                <w:b w:val="0"/>
                <w:color w:val="212121"/>
                <w:sz w:val="22"/>
                <w:szCs w:val="22"/>
                <w:shd w:val="clear" w:color="auto" w:fill="FFFFFF"/>
              </w:rPr>
              <w:t> 13 (2018): 2585.</w:t>
            </w:r>
          </w:p>
        </w:tc>
      </w:tr>
      <w:tr w:rsidR="00352580" w:rsidRPr="009D1016" w14:paraId="4D1D2540" w14:textId="77777777" w:rsidTr="000421F0">
        <w:trPr>
          <w:trHeight w:val="143"/>
        </w:trPr>
        <w:tc>
          <w:tcPr>
            <w:tcW w:w="1145" w:type="dxa"/>
            <w:vAlign w:val="center"/>
          </w:tcPr>
          <w:p w14:paraId="2E601D53"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3851C535" w14:textId="77777777" w:rsidR="00DB49D8" w:rsidRDefault="00DB49D8" w:rsidP="00352580">
            <w:pPr>
              <w:pStyle w:val="Title2"/>
              <w:jc w:val="both"/>
              <w:rPr>
                <w:b w:val="0"/>
                <w:color w:val="212121"/>
                <w:sz w:val="22"/>
                <w:szCs w:val="22"/>
                <w:shd w:val="clear" w:color="auto" w:fill="FFFFFF"/>
              </w:rPr>
            </w:pPr>
            <w:r w:rsidRPr="00352580">
              <w:rPr>
                <w:b w:val="0"/>
                <w:color w:val="212121"/>
                <w:sz w:val="22"/>
                <w:szCs w:val="22"/>
                <w:shd w:val="clear" w:color="auto" w:fill="FFFFFF"/>
              </w:rPr>
              <w:t>Highly Efficient In Vivo Targeting of the Pulmonary Endothelium Using Novel Modifications of Polyethylenimine: An Importance of Charge.</w:t>
            </w:r>
          </w:p>
          <w:p w14:paraId="340743BE" w14:textId="77777777" w:rsidR="00DB49D8"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Dunn, Andrew W., Vladimir V. Kalinichenko, and Donglu Shi.</w:t>
            </w:r>
          </w:p>
          <w:p w14:paraId="15BEA06D" w14:textId="77777777" w:rsidR="00352580"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Pr>
                <w:b w:val="0"/>
                <w:color w:val="212121"/>
                <w:sz w:val="22"/>
                <w:szCs w:val="22"/>
                <w:shd w:val="clear" w:color="auto" w:fill="FFFFFF"/>
              </w:rPr>
              <w:tab/>
            </w:r>
            <w:r w:rsidR="00352580" w:rsidRPr="00352580">
              <w:rPr>
                <w:b w:val="0"/>
                <w:color w:val="212121"/>
                <w:sz w:val="22"/>
                <w:szCs w:val="22"/>
                <w:shd w:val="clear" w:color="auto" w:fill="FFFFFF"/>
              </w:rPr>
              <w:t> </w:t>
            </w:r>
            <w:r w:rsidR="00352580" w:rsidRPr="00DB49D8">
              <w:rPr>
                <w:b w:val="0"/>
                <w:i/>
                <w:iCs/>
                <w:color w:val="212121"/>
                <w:sz w:val="22"/>
                <w:szCs w:val="22"/>
                <w:u w:val="single"/>
                <w:shd w:val="clear" w:color="auto" w:fill="FFFFFF"/>
              </w:rPr>
              <w:t>Advanced healthcare materials</w:t>
            </w:r>
            <w:r w:rsidRPr="00DB49D8">
              <w:rPr>
                <w:b w:val="0"/>
                <w:iCs/>
                <w:color w:val="212121"/>
                <w:sz w:val="22"/>
                <w:szCs w:val="22"/>
                <w:shd w:val="clear" w:color="auto" w:fill="FFFFFF"/>
              </w:rPr>
              <w:t>,</w:t>
            </w:r>
            <w:r>
              <w:rPr>
                <w:b w:val="0"/>
                <w:i/>
                <w:iCs/>
                <w:color w:val="212121"/>
                <w:sz w:val="22"/>
                <w:szCs w:val="22"/>
                <w:shd w:val="clear" w:color="auto" w:fill="FFFFFF"/>
              </w:rPr>
              <w:t xml:space="preserve"> </w:t>
            </w:r>
            <w:r w:rsidR="00352580" w:rsidRPr="00352580">
              <w:rPr>
                <w:b w:val="0"/>
                <w:color w:val="212121"/>
                <w:sz w:val="22"/>
                <w:szCs w:val="22"/>
                <w:shd w:val="clear" w:color="auto" w:fill="FFFFFF"/>
              </w:rPr>
              <w:t>(2018): 1800876.</w:t>
            </w:r>
          </w:p>
        </w:tc>
      </w:tr>
      <w:tr w:rsidR="00352580" w:rsidRPr="009D1016" w14:paraId="599F4F04" w14:textId="77777777" w:rsidTr="000421F0">
        <w:trPr>
          <w:trHeight w:val="143"/>
        </w:trPr>
        <w:tc>
          <w:tcPr>
            <w:tcW w:w="1145" w:type="dxa"/>
            <w:vAlign w:val="center"/>
          </w:tcPr>
          <w:p w14:paraId="722AF62B"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7532BB5D" w14:textId="77777777" w:rsidR="00110F79" w:rsidRDefault="00110F79" w:rsidP="00352580">
            <w:pPr>
              <w:pStyle w:val="Title2"/>
              <w:jc w:val="both"/>
              <w:rPr>
                <w:b w:val="0"/>
                <w:color w:val="212121"/>
                <w:sz w:val="22"/>
                <w:szCs w:val="22"/>
                <w:shd w:val="clear" w:color="auto" w:fill="FFFFFF"/>
              </w:rPr>
            </w:pPr>
            <w:r w:rsidRPr="00352580">
              <w:rPr>
                <w:b w:val="0"/>
                <w:color w:val="212121"/>
                <w:sz w:val="22"/>
                <w:szCs w:val="22"/>
                <w:shd w:val="clear" w:color="auto" w:fill="FFFFFF"/>
              </w:rPr>
              <w:t>Electrical-charge mediated cancer cell targeting via protein corona decorated superparamagnetic nanoparticles in simulated physiological environment.</w:t>
            </w:r>
          </w:p>
          <w:p w14:paraId="364AE6C8" w14:textId="77777777" w:rsidR="00110F79" w:rsidRDefault="00110F79"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Zhao, Jian, Shengming Wu, Jingwen Qin, Donglu Shi, and Yilong Wang. </w:t>
            </w:r>
          </w:p>
          <w:p w14:paraId="72845434" w14:textId="77777777" w:rsidR="00352580" w:rsidRDefault="00110F79"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00352580" w:rsidRPr="00110F79">
              <w:rPr>
                <w:b w:val="0"/>
                <w:i/>
                <w:iCs/>
                <w:color w:val="212121"/>
                <w:sz w:val="22"/>
                <w:szCs w:val="22"/>
                <w:u w:val="single"/>
                <w:shd w:val="clear" w:color="auto" w:fill="FFFFFF"/>
              </w:rPr>
              <w:t>ACS applied materials &amp; interfaces</w:t>
            </w:r>
            <w:r w:rsidR="00DB49D8" w:rsidRPr="00DB49D8">
              <w:rPr>
                <w:b w:val="0"/>
                <w:iCs/>
                <w:color w:val="212121"/>
                <w:sz w:val="22"/>
                <w:szCs w:val="22"/>
                <w:shd w:val="clear" w:color="auto" w:fill="FFFFFF"/>
              </w:rPr>
              <w:t>,</w:t>
            </w:r>
            <w:r w:rsidR="00352580" w:rsidRPr="00352580">
              <w:rPr>
                <w:b w:val="0"/>
                <w:color w:val="212121"/>
                <w:sz w:val="22"/>
                <w:szCs w:val="22"/>
                <w:shd w:val="clear" w:color="auto" w:fill="FFFFFF"/>
              </w:rPr>
              <w:t> (2018).</w:t>
            </w:r>
          </w:p>
        </w:tc>
      </w:tr>
      <w:tr w:rsidR="00352580" w:rsidRPr="009D1016" w14:paraId="73193A0D" w14:textId="77777777" w:rsidTr="000421F0">
        <w:trPr>
          <w:trHeight w:val="143"/>
        </w:trPr>
        <w:tc>
          <w:tcPr>
            <w:tcW w:w="1145" w:type="dxa"/>
            <w:vAlign w:val="center"/>
          </w:tcPr>
          <w:p w14:paraId="4FA73DAB"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5DF5B491" w14:textId="77777777" w:rsidR="00352580" w:rsidRDefault="00352580" w:rsidP="00352580">
            <w:pPr>
              <w:pStyle w:val="Title2"/>
              <w:jc w:val="both"/>
              <w:rPr>
                <w:b w:val="0"/>
                <w:color w:val="212121"/>
                <w:sz w:val="22"/>
                <w:szCs w:val="22"/>
                <w:shd w:val="clear" w:color="auto" w:fill="FFFFFF"/>
              </w:rPr>
            </w:pPr>
            <w:r w:rsidRPr="00352580">
              <w:rPr>
                <w:b w:val="0"/>
                <w:color w:val="212121"/>
                <w:sz w:val="22"/>
                <w:szCs w:val="22"/>
                <w:shd w:val="clear" w:color="auto" w:fill="FFFFFF"/>
              </w:rPr>
              <w:t>A titanium-based photo-Fenton bifunctional catalyst of mp-MXene/TiO 2− x nanodots for dramatic enhancement of catalytic efficiency in advanced oxidation processes.</w:t>
            </w:r>
          </w:p>
          <w:p w14:paraId="361D0AA6" w14:textId="77777777" w:rsidR="00352580" w:rsidRDefault="00352580" w:rsidP="00352580">
            <w:pPr>
              <w:pStyle w:val="Title2"/>
              <w:jc w:val="both"/>
              <w:rPr>
                <w:b w:val="0"/>
                <w:color w:val="212121"/>
                <w:sz w:val="22"/>
                <w:szCs w:val="22"/>
                <w:shd w:val="clear" w:color="auto" w:fill="FFFFFF"/>
              </w:rPr>
            </w:pPr>
            <w:r>
              <w:rPr>
                <w:b w:val="0"/>
                <w:color w:val="212121"/>
                <w:sz w:val="22"/>
                <w:szCs w:val="22"/>
                <w:shd w:val="clear" w:color="auto" w:fill="FFFFFF"/>
              </w:rPr>
              <w:tab/>
            </w:r>
            <w:r w:rsidRPr="00352580">
              <w:rPr>
                <w:b w:val="0"/>
                <w:color w:val="212121"/>
                <w:sz w:val="22"/>
                <w:szCs w:val="22"/>
                <w:shd w:val="clear" w:color="auto" w:fill="FFFFFF"/>
              </w:rPr>
              <w:t xml:space="preserve">Cheng, Xiaomei, Lianhai Zu, Yue Jiang, Donglu Shi, Xiaoming Cai, Yonghong </w:t>
            </w:r>
            <w:r>
              <w:rPr>
                <w:b w:val="0"/>
                <w:color w:val="212121"/>
                <w:sz w:val="22"/>
                <w:szCs w:val="22"/>
                <w:shd w:val="clear" w:color="auto" w:fill="FFFFFF"/>
              </w:rPr>
              <w:tab/>
            </w:r>
            <w:r w:rsidRPr="00352580">
              <w:rPr>
                <w:b w:val="0"/>
                <w:color w:val="212121"/>
                <w:sz w:val="22"/>
                <w:szCs w:val="22"/>
                <w:shd w:val="clear" w:color="auto" w:fill="FFFFFF"/>
              </w:rPr>
              <w:t xml:space="preserve">Ni, Sijie Lin, and Yao Qin. </w:t>
            </w:r>
          </w:p>
          <w:p w14:paraId="132E5255" w14:textId="77777777" w:rsidR="00352580" w:rsidRDefault="00352580"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Pr="00352580">
              <w:rPr>
                <w:b w:val="0"/>
                <w:i/>
                <w:iCs/>
                <w:color w:val="212121"/>
                <w:sz w:val="22"/>
                <w:szCs w:val="22"/>
                <w:u w:val="single"/>
                <w:shd w:val="clear" w:color="auto" w:fill="FFFFFF"/>
              </w:rPr>
              <w:t>Chemical Communications</w:t>
            </w:r>
            <w:r w:rsidR="00DB49D8" w:rsidRPr="00DB49D8">
              <w:rPr>
                <w:b w:val="0"/>
                <w:iCs/>
                <w:color w:val="212121"/>
                <w:sz w:val="22"/>
                <w:szCs w:val="22"/>
                <w:shd w:val="clear" w:color="auto" w:fill="FFFFFF"/>
              </w:rPr>
              <w:t>,</w:t>
            </w:r>
            <w:r>
              <w:rPr>
                <w:b w:val="0"/>
                <w:i/>
                <w:iCs/>
                <w:color w:val="212121"/>
                <w:sz w:val="22"/>
                <w:szCs w:val="22"/>
                <w:shd w:val="clear" w:color="auto" w:fill="FFFFFF"/>
              </w:rPr>
              <w:t xml:space="preserve"> </w:t>
            </w:r>
            <w:r w:rsidRPr="00352580">
              <w:rPr>
                <w:b w:val="0"/>
                <w:color w:val="212121"/>
                <w:sz w:val="22"/>
                <w:szCs w:val="22"/>
                <w:shd w:val="clear" w:color="auto" w:fill="FFFFFF"/>
              </w:rPr>
              <w:t>54, no. 82 (2018): 11622-11625.</w:t>
            </w:r>
          </w:p>
        </w:tc>
      </w:tr>
      <w:tr w:rsidR="00352580" w:rsidRPr="009D1016" w14:paraId="1C7123C6" w14:textId="77777777" w:rsidTr="000421F0">
        <w:trPr>
          <w:trHeight w:val="143"/>
        </w:trPr>
        <w:tc>
          <w:tcPr>
            <w:tcW w:w="1145" w:type="dxa"/>
            <w:vAlign w:val="center"/>
          </w:tcPr>
          <w:p w14:paraId="29D50740"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6C83E5E8" w14:textId="5F1999E1" w:rsidR="00352580" w:rsidRDefault="00F000FE" w:rsidP="00352580">
            <w:pPr>
              <w:rPr>
                <w:rFonts w:ascii="Times New Roman" w:hAnsi="Times New Roman"/>
                <w:sz w:val="22"/>
                <w:szCs w:val="22"/>
              </w:rPr>
            </w:pPr>
            <w:hyperlink r:id="rId5" w:history="1">
              <w:r w:rsidR="00352580" w:rsidRPr="00352580">
                <w:rPr>
                  <w:rStyle w:val="Hyperlink"/>
                  <w:rFonts w:ascii="Times New Roman" w:hAnsi="Times New Roman"/>
                  <w:bCs/>
                  <w:color w:val="auto"/>
                  <w:sz w:val="22"/>
                  <w:szCs w:val="22"/>
                  <w:u w:val="none"/>
                  <w:shd w:val="clear" w:color="auto" w:fill="FFFFFF"/>
                </w:rPr>
                <w:t>Nanomaterials for</w:t>
              </w:r>
              <w:r w:rsidR="00352DF6">
                <w:rPr>
                  <w:rStyle w:val="Hyperlink"/>
                  <w:rFonts w:ascii="Times New Roman" w:hAnsi="Times New Roman"/>
                  <w:bCs/>
                  <w:color w:val="auto"/>
                  <w:sz w:val="22"/>
                  <w:szCs w:val="22"/>
                  <w:u w:val="none"/>
                  <w:shd w:val="clear" w:color="auto" w:fill="FFFFFF"/>
                </w:rPr>
                <w:t xml:space="preserve"> Cancer </w:t>
              </w:r>
              <w:r w:rsidR="00F64E99">
                <w:rPr>
                  <w:rStyle w:val="Hyperlink"/>
                  <w:rFonts w:ascii="Times New Roman" w:hAnsi="Times New Roman"/>
                  <w:bCs/>
                  <w:color w:val="auto"/>
                  <w:sz w:val="22"/>
                  <w:szCs w:val="22"/>
                  <w:u w:val="none"/>
                  <w:shd w:val="clear" w:color="auto" w:fill="FFFFFF"/>
                </w:rPr>
                <w:t xml:space="preserve">Precision </w:t>
              </w:r>
              <w:r w:rsidR="00352580" w:rsidRPr="00352580">
                <w:rPr>
                  <w:rStyle w:val="Hyperlink"/>
                  <w:rFonts w:ascii="Times New Roman" w:hAnsi="Times New Roman"/>
                  <w:bCs/>
                  <w:color w:val="auto"/>
                  <w:sz w:val="22"/>
                  <w:szCs w:val="22"/>
                  <w:u w:val="none"/>
                  <w:shd w:val="clear" w:color="auto" w:fill="FFFFFF"/>
                </w:rPr>
                <w:t>Medicine</w:t>
              </w:r>
            </w:hyperlink>
            <w:r w:rsidR="00352580" w:rsidRPr="00352580">
              <w:rPr>
                <w:rFonts w:ascii="Times New Roman" w:hAnsi="Times New Roman"/>
                <w:sz w:val="22"/>
                <w:szCs w:val="22"/>
              </w:rPr>
              <w:t xml:space="preserve"> </w:t>
            </w:r>
          </w:p>
          <w:p w14:paraId="1B17F64F" w14:textId="77777777" w:rsidR="00352580" w:rsidRPr="00352580" w:rsidRDefault="00352580" w:rsidP="00352580">
            <w:pPr>
              <w:rPr>
                <w:rStyle w:val="epub-state"/>
                <w:rFonts w:ascii="Times New Roman" w:hAnsi="Times New Roman"/>
                <w:sz w:val="22"/>
                <w:szCs w:val="22"/>
              </w:rPr>
            </w:pPr>
            <w:r>
              <w:rPr>
                <w:rFonts w:ascii="Times New Roman" w:hAnsi="Times New Roman"/>
                <w:sz w:val="22"/>
                <w:szCs w:val="22"/>
              </w:rPr>
              <w:tab/>
            </w:r>
            <w:r w:rsidRPr="00352580">
              <w:rPr>
                <w:rFonts w:ascii="Times New Roman" w:hAnsi="Times New Roman"/>
                <w:sz w:val="22"/>
                <w:szCs w:val="22"/>
              </w:rPr>
              <w:t xml:space="preserve">Yilong Wang, Shuyang Sun, Zhiyuan Zhang, Donglu Shi, </w:t>
            </w:r>
          </w:p>
          <w:p w14:paraId="01510673" w14:textId="77777777" w:rsidR="00352580" w:rsidRPr="00352580" w:rsidRDefault="00352580" w:rsidP="00352580">
            <w:pPr>
              <w:rPr>
                <w:rFonts w:ascii="Times New Roman" w:hAnsi="Times New Roman"/>
                <w:sz w:val="22"/>
                <w:szCs w:val="22"/>
              </w:rPr>
            </w:pPr>
            <w:r>
              <w:rPr>
                <w:rStyle w:val="epub-date"/>
                <w:rFonts w:ascii="Times New Roman" w:hAnsi="Times New Roman"/>
                <w:sz w:val="22"/>
                <w:szCs w:val="22"/>
              </w:rPr>
              <w:tab/>
            </w:r>
            <w:r>
              <w:rPr>
                <w:rStyle w:val="epub-date"/>
              </w:rPr>
              <w:tab/>
            </w:r>
            <w:r w:rsidRPr="00352580">
              <w:rPr>
                <w:rStyle w:val="epub-date"/>
                <w:rFonts w:ascii="Times New Roman" w:hAnsi="Times New Roman"/>
                <w:i/>
                <w:sz w:val="22"/>
                <w:szCs w:val="22"/>
                <w:u w:val="single"/>
              </w:rPr>
              <w:t>Advanced Materials</w:t>
            </w:r>
            <w:r>
              <w:rPr>
                <w:rStyle w:val="epub-date"/>
                <w:rFonts w:ascii="Times New Roman" w:hAnsi="Times New Roman"/>
                <w:sz w:val="22"/>
                <w:szCs w:val="22"/>
              </w:rPr>
              <w:t>,</w:t>
            </w:r>
            <w:r w:rsidRPr="00352580">
              <w:rPr>
                <w:rStyle w:val="epub-date"/>
                <w:rFonts w:ascii="Times New Roman" w:hAnsi="Times New Roman"/>
                <w:sz w:val="22"/>
                <w:szCs w:val="22"/>
              </w:rPr>
              <w:t xml:space="preserve"> 05 March 2018</w:t>
            </w:r>
            <w:r w:rsidRPr="00352580">
              <w:rPr>
                <w:rFonts w:ascii="Times New Roman" w:hAnsi="Times New Roman"/>
                <w:sz w:val="22"/>
                <w:szCs w:val="22"/>
              </w:rPr>
              <w:t> </w:t>
            </w:r>
          </w:p>
        </w:tc>
      </w:tr>
      <w:tr w:rsidR="00C46FA6" w:rsidRPr="009D1016" w14:paraId="449D6538" w14:textId="77777777" w:rsidTr="000421F0">
        <w:trPr>
          <w:trHeight w:val="143"/>
        </w:trPr>
        <w:tc>
          <w:tcPr>
            <w:tcW w:w="1145" w:type="dxa"/>
            <w:vAlign w:val="center"/>
          </w:tcPr>
          <w:p w14:paraId="3B762D09" w14:textId="77777777"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14:paraId="3FAA89E6" w14:textId="77777777" w:rsidR="00C46FA6" w:rsidRDefault="00C46FA6" w:rsidP="000421F0">
            <w:pPr>
              <w:pStyle w:val="Title2"/>
              <w:jc w:val="both"/>
              <w:rPr>
                <w:b w:val="0"/>
                <w:color w:val="212121"/>
                <w:sz w:val="22"/>
                <w:szCs w:val="22"/>
                <w:shd w:val="clear" w:color="auto" w:fill="FFFFFF"/>
              </w:rPr>
            </w:pPr>
            <w:r>
              <w:rPr>
                <w:b w:val="0"/>
                <w:color w:val="212121"/>
                <w:sz w:val="22"/>
                <w:szCs w:val="22"/>
                <w:shd w:val="clear" w:color="auto" w:fill="FFFFFF"/>
              </w:rPr>
              <w:t>Fever-Inspired Immunotherapy Based on Photothermal CpG Nanotherapeutics: The Critical Role of Mild Heat in Regulating Tumor Microenvironment</w:t>
            </w:r>
          </w:p>
          <w:p w14:paraId="0C7913A0" w14:textId="77777777" w:rsidR="00C46FA6" w:rsidRDefault="00C46FA6" w:rsidP="00C46FA6">
            <w:pPr>
              <w:pStyle w:val="Title2"/>
              <w:ind w:left="451"/>
              <w:jc w:val="both"/>
              <w:rPr>
                <w:b w:val="0"/>
                <w:sz w:val="22"/>
                <w:szCs w:val="22"/>
              </w:rPr>
            </w:pPr>
            <w:r>
              <w:rPr>
                <w:b w:val="0"/>
                <w:sz w:val="22"/>
                <w:szCs w:val="22"/>
              </w:rPr>
              <w:t>Yan Li, Lianghua He, Haiqing Dong, Yiqiong Liu, Kun Wang, Ang Li, Tianbin Ren, Donglu Shi, Yongyong Li</w:t>
            </w:r>
          </w:p>
          <w:p w14:paraId="1BF29727" w14:textId="77777777" w:rsidR="00C46FA6" w:rsidRPr="00C46FA6" w:rsidRDefault="00C46FA6" w:rsidP="00F63147">
            <w:pPr>
              <w:pStyle w:val="Title2"/>
              <w:ind w:left="1711"/>
              <w:jc w:val="both"/>
              <w:rPr>
                <w:b w:val="0"/>
                <w:sz w:val="22"/>
                <w:szCs w:val="22"/>
              </w:rPr>
            </w:pPr>
            <w:r w:rsidRPr="00C46FA6">
              <w:rPr>
                <w:b w:val="0"/>
                <w:i/>
                <w:sz w:val="22"/>
                <w:szCs w:val="22"/>
                <w:u w:val="single"/>
              </w:rPr>
              <w:t>Advanced Science</w:t>
            </w:r>
            <w:r>
              <w:rPr>
                <w:b w:val="0"/>
                <w:sz w:val="22"/>
                <w:szCs w:val="22"/>
              </w:rPr>
              <w:t xml:space="preserve"> (2018)</w:t>
            </w:r>
          </w:p>
        </w:tc>
      </w:tr>
      <w:tr w:rsidR="00570E69" w:rsidRPr="009D1016" w14:paraId="44043089" w14:textId="77777777" w:rsidTr="000421F0">
        <w:trPr>
          <w:trHeight w:val="143"/>
        </w:trPr>
        <w:tc>
          <w:tcPr>
            <w:tcW w:w="1145" w:type="dxa"/>
            <w:vAlign w:val="center"/>
          </w:tcPr>
          <w:p w14:paraId="6540FC12" w14:textId="77777777" w:rsidR="00570E69" w:rsidRPr="009D1016" w:rsidRDefault="00570E69" w:rsidP="000421F0">
            <w:pPr>
              <w:pStyle w:val="ListParagraph"/>
              <w:numPr>
                <w:ilvl w:val="0"/>
                <w:numId w:val="33"/>
              </w:numPr>
              <w:jc w:val="center"/>
              <w:rPr>
                <w:rFonts w:ascii="Times New Roman" w:hAnsi="Times New Roman"/>
                <w:sz w:val="22"/>
                <w:szCs w:val="22"/>
              </w:rPr>
            </w:pPr>
          </w:p>
        </w:tc>
        <w:tc>
          <w:tcPr>
            <w:tcW w:w="8013" w:type="dxa"/>
            <w:vAlign w:val="bottom"/>
          </w:tcPr>
          <w:p w14:paraId="09131981" w14:textId="77777777" w:rsidR="00570E69" w:rsidRDefault="00570E69" w:rsidP="000421F0">
            <w:pPr>
              <w:pStyle w:val="Title2"/>
              <w:jc w:val="both"/>
              <w:rPr>
                <w:b w:val="0"/>
                <w:color w:val="212121"/>
                <w:sz w:val="22"/>
                <w:szCs w:val="22"/>
                <w:shd w:val="clear" w:color="auto" w:fill="FFFFFF"/>
              </w:rPr>
            </w:pPr>
            <w:r>
              <w:rPr>
                <w:b w:val="0"/>
                <w:color w:val="212121"/>
                <w:sz w:val="22"/>
                <w:szCs w:val="22"/>
                <w:shd w:val="clear" w:color="auto" w:fill="FFFFFF"/>
              </w:rPr>
              <w:t>Cancer Cell Surface Negative Charges: A Bio-Physical Manifestation of the Warburg Effect</w:t>
            </w:r>
          </w:p>
          <w:p w14:paraId="3CC630F9" w14:textId="77777777" w:rsidR="00F63147" w:rsidRDefault="00F63147" w:rsidP="00F63147">
            <w:pPr>
              <w:pStyle w:val="Title2"/>
              <w:ind w:left="541"/>
              <w:jc w:val="both"/>
              <w:rPr>
                <w:b w:val="0"/>
                <w:color w:val="212121"/>
                <w:sz w:val="22"/>
                <w:szCs w:val="22"/>
                <w:shd w:val="clear" w:color="auto" w:fill="FFFFFF"/>
              </w:rPr>
            </w:pPr>
            <w:r>
              <w:rPr>
                <w:b w:val="0"/>
                <w:color w:val="212121"/>
                <w:sz w:val="22"/>
                <w:szCs w:val="22"/>
                <w:shd w:val="clear" w:color="auto" w:fill="FFFFFF"/>
              </w:rPr>
              <w:t>Donglu Shi</w:t>
            </w:r>
          </w:p>
          <w:p w14:paraId="1A518266" w14:textId="77777777" w:rsidR="00F63147" w:rsidRDefault="00F63147" w:rsidP="00F63147">
            <w:pPr>
              <w:pStyle w:val="Title2"/>
              <w:ind w:left="1711"/>
              <w:jc w:val="both"/>
              <w:rPr>
                <w:b w:val="0"/>
                <w:color w:val="212121"/>
                <w:sz w:val="22"/>
                <w:szCs w:val="22"/>
                <w:shd w:val="clear" w:color="auto" w:fill="FFFFFF"/>
              </w:rPr>
            </w:pPr>
            <w:r w:rsidRPr="00F63147">
              <w:rPr>
                <w:b w:val="0"/>
                <w:i/>
                <w:color w:val="212121"/>
                <w:sz w:val="22"/>
                <w:szCs w:val="22"/>
                <w:u w:val="single"/>
                <w:shd w:val="clear" w:color="auto" w:fill="FFFFFF"/>
              </w:rPr>
              <w:t>Nano L</w:t>
            </w:r>
            <w:r>
              <w:rPr>
                <w:b w:val="0"/>
                <w:i/>
                <w:color w:val="212121"/>
                <w:sz w:val="22"/>
                <w:szCs w:val="22"/>
                <w:u w:val="single"/>
                <w:shd w:val="clear" w:color="auto" w:fill="FFFFFF"/>
              </w:rPr>
              <w:t>IFE</w:t>
            </w:r>
            <w:r>
              <w:rPr>
                <w:b w:val="0"/>
                <w:color w:val="212121"/>
                <w:sz w:val="22"/>
                <w:szCs w:val="22"/>
                <w:shd w:val="clear" w:color="auto" w:fill="FFFFFF"/>
              </w:rPr>
              <w:t xml:space="preserve"> (2017), Vol. 7, No. 3&amp;4, 1771001</w:t>
            </w:r>
          </w:p>
        </w:tc>
      </w:tr>
      <w:tr w:rsidR="00C46FA6" w:rsidRPr="009D1016" w14:paraId="540FD249" w14:textId="77777777" w:rsidTr="000421F0">
        <w:trPr>
          <w:trHeight w:val="143"/>
        </w:trPr>
        <w:tc>
          <w:tcPr>
            <w:tcW w:w="1145" w:type="dxa"/>
            <w:vAlign w:val="center"/>
          </w:tcPr>
          <w:p w14:paraId="6FC6DB6C" w14:textId="77777777"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14:paraId="3ADCAE67" w14:textId="77777777" w:rsidR="00C46FA6" w:rsidRDefault="00C46FA6" w:rsidP="000421F0">
            <w:pPr>
              <w:pStyle w:val="Title2"/>
              <w:jc w:val="both"/>
              <w:rPr>
                <w:b w:val="0"/>
                <w:sz w:val="22"/>
                <w:szCs w:val="22"/>
              </w:rPr>
            </w:pPr>
            <w:r>
              <w:rPr>
                <w:b w:val="0"/>
                <w:sz w:val="22"/>
                <w:szCs w:val="22"/>
              </w:rPr>
              <w:t>Spectral selective and photothermal nano structured thin films for energy efficient windows</w:t>
            </w:r>
          </w:p>
          <w:p w14:paraId="3F1B7C1C" w14:textId="77777777" w:rsidR="00C46FA6" w:rsidRDefault="00C46FA6" w:rsidP="00C46FA6">
            <w:pPr>
              <w:pStyle w:val="Title2"/>
              <w:ind w:left="451"/>
              <w:jc w:val="both"/>
              <w:rPr>
                <w:b w:val="0"/>
                <w:sz w:val="22"/>
                <w:szCs w:val="22"/>
              </w:rPr>
            </w:pPr>
            <w:r>
              <w:rPr>
                <w:b w:val="0"/>
                <w:sz w:val="22"/>
                <w:szCs w:val="22"/>
              </w:rPr>
              <w:t>Julian Wang, Donglu Shi</w:t>
            </w:r>
          </w:p>
          <w:p w14:paraId="1C751E15" w14:textId="77777777" w:rsidR="00C46FA6" w:rsidRPr="009D1016" w:rsidRDefault="00C46FA6" w:rsidP="00C46FA6">
            <w:pPr>
              <w:pStyle w:val="Title2"/>
              <w:ind w:left="1711"/>
              <w:jc w:val="both"/>
              <w:rPr>
                <w:b w:val="0"/>
                <w:sz w:val="22"/>
                <w:szCs w:val="22"/>
              </w:rPr>
            </w:pPr>
            <w:r w:rsidRPr="00C46FA6">
              <w:rPr>
                <w:b w:val="0"/>
                <w:i/>
                <w:sz w:val="22"/>
                <w:szCs w:val="22"/>
                <w:u w:val="single"/>
              </w:rPr>
              <w:t>Applied Energy</w:t>
            </w:r>
            <w:r>
              <w:rPr>
                <w:b w:val="0"/>
                <w:sz w:val="22"/>
                <w:szCs w:val="22"/>
              </w:rPr>
              <w:t xml:space="preserve">, Vol. 208 (2017) 83-96 </w:t>
            </w:r>
          </w:p>
        </w:tc>
      </w:tr>
      <w:tr w:rsidR="00790959" w:rsidRPr="009D1016" w14:paraId="11B619A1" w14:textId="77777777" w:rsidTr="000421F0">
        <w:trPr>
          <w:trHeight w:val="143"/>
        </w:trPr>
        <w:tc>
          <w:tcPr>
            <w:tcW w:w="1145" w:type="dxa"/>
            <w:vAlign w:val="center"/>
          </w:tcPr>
          <w:p w14:paraId="7E031F5F" w14:textId="77777777"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14:paraId="58D76C15" w14:textId="77777777" w:rsidR="00790959" w:rsidRPr="009D1016" w:rsidRDefault="00790959" w:rsidP="000421F0">
            <w:pPr>
              <w:pStyle w:val="Title2"/>
              <w:jc w:val="both"/>
              <w:rPr>
                <w:b w:val="0"/>
                <w:sz w:val="22"/>
                <w:szCs w:val="22"/>
              </w:rPr>
            </w:pPr>
            <w:r w:rsidRPr="009D1016">
              <w:rPr>
                <w:b w:val="0"/>
                <w:sz w:val="22"/>
                <w:szCs w:val="22"/>
              </w:rPr>
              <w:t xml:space="preserve">Targeting and </w:t>
            </w:r>
            <w:r w:rsidRPr="009D1016">
              <w:rPr>
                <w:rFonts w:eastAsia="DengXian"/>
                <w:b w:val="0"/>
                <w:sz w:val="22"/>
                <w:szCs w:val="22"/>
                <w:lang w:eastAsia="zh-CN"/>
              </w:rPr>
              <w:t>R</w:t>
            </w:r>
            <w:r w:rsidRPr="009D1016">
              <w:rPr>
                <w:b w:val="0"/>
                <w:sz w:val="22"/>
                <w:szCs w:val="22"/>
              </w:rPr>
              <w:t xml:space="preserve">egulating of </w:t>
            </w:r>
            <w:r w:rsidRPr="009D1016">
              <w:rPr>
                <w:rFonts w:eastAsia="DengXian"/>
                <w:b w:val="0"/>
                <w:sz w:val="22"/>
                <w:szCs w:val="22"/>
                <w:lang w:eastAsia="zh-CN"/>
              </w:rPr>
              <w:t>an</w:t>
            </w:r>
            <w:r w:rsidRPr="009D1016">
              <w:rPr>
                <w:b w:val="0"/>
                <w:sz w:val="22"/>
                <w:szCs w:val="22"/>
              </w:rPr>
              <w:t xml:space="preserve"> </w:t>
            </w:r>
            <w:r w:rsidRPr="009D1016">
              <w:rPr>
                <w:rFonts w:eastAsia="DengXian"/>
                <w:b w:val="0"/>
                <w:sz w:val="22"/>
                <w:szCs w:val="22"/>
                <w:lang w:eastAsia="zh-CN"/>
              </w:rPr>
              <w:t>O</w:t>
            </w:r>
            <w:r w:rsidRPr="009D1016">
              <w:rPr>
                <w:b w:val="0"/>
                <w:sz w:val="22"/>
                <w:szCs w:val="22"/>
              </w:rPr>
              <w:t xml:space="preserve">ncogene via </w:t>
            </w:r>
            <w:r w:rsidRPr="009D1016">
              <w:rPr>
                <w:rFonts w:eastAsia="DengXian"/>
                <w:b w:val="0"/>
                <w:sz w:val="22"/>
                <w:szCs w:val="22"/>
                <w:lang w:eastAsia="zh-CN"/>
              </w:rPr>
              <w:t>N</w:t>
            </w:r>
            <w:r w:rsidRPr="009D1016">
              <w:rPr>
                <w:b w:val="0"/>
                <w:sz w:val="22"/>
                <w:szCs w:val="22"/>
              </w:rPr>
              <w:t xml:space="preserve">anovector </w:t>
            </w:r>
            <w:r w:rsidRPr="009D1016">
              <w:rPr>
                <w:rFonts w:eastAsia="DengXian"/>
                <w:b w:val="0"/>
                <w:sz w:val="22"/>
                <w:szCs w:val="22"/>
                <w:lang w:eastAsia="zh-CN"/>
              </w:rPr>
              <w:t>D</w:t>
            </w:r>
            <w:r w:rsidRPr="009D1016">
              <w:rPr>
                <w:b w:val="0"/>
                <w:sz w:val="22"/>
                <w:szCs w:val="22"/>
              </w:rPr>
              <w:t xml:space="preserve">elivery of </w:t>
            </w:r>
            <w:r w:rsidRPr="009D1016">
              <w:rPr>
                <w:rFonts w:eastAsia="DengXian"/>
                <w:b w:val="0"/>
                <w:sz w:val="22"/>
                <w:szCs w:val="22"/>
                <w:lang w:eastAsia="zh-CN"/>
              </w:rPr>
              <w:t>M</w:t>
            </w:r>
            <w:r w:rsidRPr="009D1016">
              <w:rPr>
                <w:b w:val="0"/>
                <w:sz w:val="22"/>
                <w:szCs w:val="22"/>
              </w:rPr>
              <w:t>icroRNA using Patient-Derived Tumor Xenografts</w:t>
            </w:r>
          </w:p>
          <w:p w14:paraId="5B5A431C" w14:textId="77777777" w:rsidR="00DE0BCD" w:rsidRPr="009D1016" w:rsidRDefault="00790959" w:rsidP="00DE0BCD">
            <w:pPr>
              <w:pStyle w:val="AuthorsFull"/>
              <w:numPr>
                <w:ilvl w:val="0"/>
                <w:numId w:val="0"/>
              </w:numPr>
              <w:spacing w:line="240" w:lineRule="auto"/>
              <w:jc w:val="both"/>
              <w:rPr>
                <w:rFonts w:eastAsia="Times New Roman"/>
                <w:sz w:val="22"/>
                <w:szCs w:val="22"/>
                <w:lang w:eastAsia="zh-CN"/>
              </w:rPr>
            </w:pPr>
            <w:bookmarkStart w:id="1" w:name="OLE_LINK28"/>
            <w:bookmarkStart w:id="2" w:name="OLE_LINK29"/>
            <w:r w:rsidRPr="009D1016">
              <w:rPr>
                <w:sz w:val="22"/>
                <w:szCs w:val="22"/>
              </w:rPr>
              <w:t xml:space="preserve">       Shuyang Sun</w:t>
            </w:r>
            <w:r w:rsidRPr="009D1016">
              <w:rPr>
                <w:rFonts w:eastAsia="Times New Roman"/>
                <w:sz w:val="22"/>
                <w:szCs w:val="22"/>
                <w:lang w:eastAsia="zh-CN"/>
              </w:rPr>
              <w:t xml:space="preserve">, </w:t>
            </w:r>
            <w:r w:rsidRPr="009D1016">
              <w:rPr>
                <w:sz w:val="22"/>
                <w:szCs w:val="22"/>
              </w:rPr>
              <w:t>Yilong Wang</w:t>
            </w:r>
            <w:r w:rsidRPr="009D1016">
              <w:rPr>
                <w:rFonts w:eastAsia="Times New Roman"/>
                <w:sz w:val="22"/>
                <w:szCs w:val="22"/>
                <w:lang w:eastAsia="zh-CN"/>
              </w:rPr>
              <w:t xml:space="preserve">, </w:t>
            </w:r>
            <w:r w:rsidRPr="009D1016">
              <w:rPr>
                <w:sz w:val="22"/>
                <w:szCs w:val="22"/>
              </w:rPr>
              <w:t>Rong Zhou</w:t>
            </w:r>
            <w:r w:rsidRPr="009D1016">
              <w:rPr>
                <w:rFonts w:eastAsia="Times New Roman"/>
                <w:sz w:val="22"/>
                <w:szCs w:val="22"/>
                <w:lang w:eastAsia="zh-CN"/>
              </w:rPr>
              <w:t xml:space="preserve">, </w:t>
            </w:r>
            <w:r w:rsidRPr="009D1016">
              <w:rPr>
                <w:sz w:val="22"/>
                <w:szCs w:val="22"/>
              </w:rPr>
              <w:t>Zicheng Deng</w:t>
            </w:r>
            <w:r w:rsidRPr="009D1016">
              <w:rPr>
                <w:rFonts w:eastAsia="Times New Roman"/>
                <w:sz w:val="22"/>
                <w:szCs w:val="22"/>
                <w:lang w:eastAsia="zh-CN"/>
              </w:rPr>
              <w:t xml:space="preserve">, </w:t>
            </w:r>
            <w:r w:rsidRPr="009D1016">
              <w:rPr>
                <w:sz w:val="22"/>
                <w:szCs w:val="22"/>
              </w:rPr>
              <w:t>Yong Han</w:t>
            </w:r>
            <w:r w:rsidRPr="009D1016">
              <w:rPr>
                <w:rFonts w:eastAsia="Times New Roman"/>
                <w:sz w:val="22"/>
                <w:szCs w:val="22"/>
                <w:lang w:eastAsia="zh-CN"/>
              </w:rPr>
              <w:t xml:space="preserve">, </w:t>
            </w:r>
            <w:r w:rsidRPr="009D1016">
              <w:rPr>
                <w:sz w:val="22"/>
                <w:szCs w:val="22"/>
              </w:rPr>
              <w:t>Xiao Han</w:t>
            </w:r>
            <w:r w:rsidRPr="009D1016">
              <w:rPr>
                <w:rFonts w:eastAsia="Times New Roman"/>
                <w:sz w:val="22"/>
                <w:szCs w:val="22"/>
                <w:lang w:eastAsia="zh-CN"/>
              </w:rPr>
              <w:t xml:space="preserve">,  </w:t>
            </w:r>
            <w:r w:rsidR="00DE0BCD" w:rsidRPr="009D1016">
              <w:rPr>
                <w:rFonts w:eastAsia="Times New Roman"/>
                <w:sz w:val="22"/>
                <w:szCs w:val="22"/>
                <w:lang w:eastAsia="zh-CN"/>
              </w:rPr>
              <w:t xml:space="preserve">  </w:t>
            </w:r>
          </w:p>
          <w:p w14:paraId="30CD6F13" w14:textId="77777777" w:rsidR="00790959" w:rsidRPr="009D1016" w:rsidRDefault="00DE0BCD" w:rsidP="00DE0BCD">
            <w:pPr>
              <w:pStyle w:val="AuthorsFull"/>
              <w:numPr>
                <w:ilvl w:val="0"/>
                <w:numId w:val="0"/>
              </w:numPr>
              <w:spacing w:line="240" w:lineRule="auto"/>
              <w:jc w:val="both"/>
              <w:rPr>
                <w:rFonts w:eastAsia="Times New Roman"/>
                <w:sz w:val="22"/>
                <w:szCs w:val="22"/>
                <w:lang w:eastAsia="zh-CN"/>
              </w:rPr>
            </w:pPr>
            <w:r w:rsidRPr="009D1016">
              <w:rPr>
                <w:rFonts w:eastAsia="Times New Roman"/>
                <w:sz w:val="22"/>
                <w:szCs w:val="22"/>
                <w:lang w:eastAsia="zh-CN"/>
              </w:rPr>
              <w:t xml:space="preserve">        </w:t>
            </w:r>
            <w:r w:rsidR="00790959" w:rsidRPr="009D1016">
              <w:rPr>
                <w:sz w:val="22"/>
                <w:szCs w:val="22"/>
              </w:rPr>
              <w:t>Wenjie Tao</w:t>
            </w:r>
            <w:r w:rsidR="00790959" w:rsidRPr="009D1016">
              <w:rPr>
                <w:rFonts w:eastAsia="Times New Roman"/>
                <w:sz w:val="22"/>
                <w:szCs w:val="22"/>
                <w:lang w:eastAsia="zh-CN"/>
              </w:rPr>
              <w:t xml:space="preserve">, </w:t>
            </w:r>
            <w:r w:rsidR="00790959" w:rsidRPr="009D1016">
              <w:rPr>
                <w:sz w:val="22"/>
                <w:szCs w:val="22"/>
              </w:rPr>
              <w:t>Zi Yang</w:t>
            </w:r>
            <w:r w:rsidR="00790959" w:rsidRPr="009D1016">
              <w:rPr>
                <w:rFonts w:eastAsia="Times New Roman"/>
                <w:sz w:val="22"/>
                <w:szCs w:val="22"/>
                <w:lang w:eastAsia="zh-CN"/>
              </w:rPr>
              <w:t xml:space="preserve">, </w:t>
            </w:r>
            <w:r w:rsidR="00790959" w:rsidRPr="009D1016">
              <w:rPr>
                <w:sz w:val="22"/>
                <w:szCs w:val="22"/>
              </w:rPr>
              <w:t>Chaoji Shi</w:t>
            </w:r>
            <w:r w:rsidR="00790959" w:rsidRPr="009D1016">
              <w:rPr>
                <w:rFonts w:eastAsia="Times New Roman"/>
                <w:sz w:val="22"/>
                <w:szCs w:val="22"/>
                <w:lang w:eastAsia="zh-CN"/>
              </w:rPr>
              <w:t xml:space="preserve">, </w:t>
            </w:r>
            <w:r w:rsidR="00790959" w:rsidRPr="009D1016">
              <w:rPr>
                <w:sz w:val="22"/>
                <w:szCs w:val="22"/>
              </w:rPr>
              <w:t>Duo Hong</w:t>
            </w:r>
            <w:r w:rsidR="00790959" w:rsidRPr="009D1016">
              <w:rPr>
                <w:rFonts w:eastAsia="Times New Roman"/>
                <w:sz w:val="22"/>
                <w:szCs w:val="22"/>
                <w:lang w:eastAsia="zh-CN"/>
              </w:rPr>
              <w:t xml:space="preserve">, </w:t>
            </w:r>
            <w:r w:rsidR="00790959" w:rsidRPr="009D1016">
              <w:rPr>
                <w:sz w:val="22"/>
                <w:szCs w:val="22"/>
              </w:rPr>
              <w:t>Jiang Li</w:t>
            </w:r>
            <w:r w:rsidR="00790959" w:rsidRPr="009D1016">
              <w:rPr>
                <w:rFonts w:eastAsia="Times New Roman"/>
                <w:sz w:val="22"/>
                <w:szCs w:val="22"/>
                <w:lang w:eastAsia="zh-CN"/>
              </w:rPr>
              <w:t xml:space="preserve">, </w:t>
            </w:r>
            <w:r w:rsidR="00790959" w:rsidRPr="009D1016">
              <w:rPr>
                <w:sz w:val="22"/>
                <w:szCs w:val="22"/>
              </w:rPr>
              <w:t>Donglu Shi</w:t>
            </w:r>
            <w:r w:rsidR="00790959" w:rsidRPr="009D1016">
              <w:rPr>
                <w:rFonts w:eastAsia="Times New Roman"/>
                <w:sz w:val="22"/>
                <w:szCs w:val="22"/>
                <w:lang w:eastAsia="zh-CN"/>
              </w:rPr>
              <w:t xml:space="preserve">, and </w:t>
            </w:r>
            <w:r w:rsidR="00790959" w:rsidRPr="009D1016">
              <w:rPr>
                <w:sz w:val="22"/>
                <w:szCs w:val="22"/>
              </w:rPr>
              <w:t>Z. Zhang</w:t>
            </w:r>
          </w:p>
          <w:bookmarkEnd w:id="1"/>
          <w:bookmarkEnd w:id="2"/>
          <w:p w14:paraId="542B06F0" w14:textId="77777777" w:rsidR="00790959" w:rsidRPr="009D1016" w:rsidRDefault="00790959" w:rsidP="009B3AFC">
            <w:pPr>
              <w:rPr>
                <w:rFonts w:ascii="Times New Roman" w:hAnsi="Times New Roman"/>
                <w:color w:val="FF0000"/>
                <w:sz w:val="22"/>
                <w:szCs w:val="22"/>
              </w:rPr>
            </w:pPr>
            <w:r w:rsidRPr="009D1016">
              <w:rPr>
                <w:rFonts w:ascii="Times New Roman" w:hAnsi="Times New Roman"/>
                <w:sz w:val="22"/>
                <w:szCs w:val="22"/>
              </w:rPr>
              <w:lastRenderedPageBreak/>
              <w:t xml:space="preserve">                              </w:t>
            </w:r>
            <w:r w:rsidRPr="009D1016">
              <w:rPr>
                <w:rFonts w:ascii="Times New Roman" w:hAnsi="Times New Roman"/>
                <w:i/>
                <w:sz w:val="22"/>
                <w:szCs w:val="22"/>
                <w:u w:val="single"/>
              </w:rPr>
              <w:t>Theranostics</w:t>
            </w:r>
            <w:r w:rsidR="00553EE7" w:rsidRPr="009D1016">
              <w:rPr>
                <w:rFonts w:ascii="Times New Roman" w:hAnsi="Times New Roman"/>
                <w:sz w:val="22"/>
                <w:szCs w:val="22"/>
              </w:rPr>
              <w:t xml:space="preserve"> Vol. 7, Issue 3, p. 677</w:t>
            </w:r>
            <w:r w:rsidR="009B3AFC" w:rsidRPr="009D1016">
              <w:rPr>
                <w:rFonts w:ascii="Times New Roman" w:hAnsi="Times New Roman"/>
                <w:sz w:val="22"/>
                <w:szCs w:val="22"/>
              </w:rPr>
              <w:t xml:space="preserve"> (2017)</w:t>
            </w:r>
          </w:p>
        </w:tc>
      </w:tr>
      <w:tr w:rsidR="00DD5ECE" w:rsidRPr="009D1016" w14:paraId="74816085" w14:textId="77777777" w:rsidTr="000421F0">
        <w:trPr>
          <w:trHeight w:val="143"/>
        </w:trPr>
        <w:tc>
          <w:tcPr>
            <w:tcW w:w="1145" w:type="dxa"/>
            <w:vAlign w:val="center"/>
          </w:tcPr>
          <w:p w14:paraId="1201F34F" w14:textId="77777777" w:rsidR="00DD5ECE" w:rsidRPr="009D1016" w:rsidRDefault="00DD5ECE" w:rsidP="000421F0">
            <w:pPr>
              <w:pStyle w:val="ListParagraph"/>
              <w:numPr>
                <w:ilvl w:val="0"/>
                <w:numId w:val="33"/>
              </w:numPr>
              <w:jc w:val="center"/>
              <w:rPr>
                <w:rFonts w:ascii="Times New Roman" w:hAnsi="Times New Roman"/>
                <w:sz w:val="22"/>
                <w:szCs w:val="22"/>
              </w:rPr>
            </w:pPr>
          </w:p>
        </w:tc>
        <w:tc>
          <w:tcPr>
            <w:tcW w:w="8013" w:type="dxa"/>
            <w:vAlign w:val="bottom"/>
          </w:tcPr>
          <w:p w14:paraId="6FDFCB8E"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Photothermal effect on Fe3O4 nanoparticles irradiated by white-light for energy-efficient window applications</w:t>
            </w:r>
          </w:p>
          <w:p w14:paraId="7790E6B7"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Yuan Zhao, M.E. Sadat, Andrew Dunn, Hong Xu, Chien-Hung Chen, Wagner  </w:t>
            </w:r>
          </w:p>
          <w:p w14:paraId="0CEFFC7C"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Nakasuga, Rodney C. Ewing, Donglu Shi</w:t>
            </w:r>
          </w:p>
          <w:p w14:paraId="6DB5DA37" w14:textId="77777777" w:rsidR="00DD5ECE" w:rsidRPr="009D1016" w:rsidRDefault="00DD5ECE" w:rsidP="00DD5ECE">
            <w:pPr>
              <w:pStyle w:val="Title2"/>
              <w:jc w:val="both"/>
              <w:rPr>
                <w:b w:val="0"/>
                <w:sz w:val="22"/>
                <w:szCs w:val="22"/>
              </w:rPr>
            </w:pPr>
            <w:r w:rsidRPr="009D1016">
              <w:rPr>
                <w:sz w:val="22"/>
                <w:szCs w:val="22"/>
                <w:lang w:eastAsia="zh-CN"/>
              </w:rPr>
              <w:t xml:space="preserve">                               </w:t>
            </w:r>
            <w:r w:rsidRPr="009D1016">
              <w:rPr>
                <w:b w:val="0"/>
                <w:i/>
                <w:sz w:val="22"/>
                <w:szCs w:val="22"/>
                <w:u w:val="single"/>
                <w:lang w:eastAsia="zh-CN"/>
              </w:rPr>
              <w:t>Solar Energy Materials &amp; Solar Cells</w:t>
            </w:r>
            <w:r w:rsidRPr="009D1016">
              <w:rPr>
                <w:b w:val="0"/>
                <w:sz w:val="22"/>
                <w:szCs w:val="22"/>
                <w:lang w:eastAsia="zh-CN"/>
              </w:rPr>
              <w:t xml:space="preserve"> 161 (2017) 247–254</w:t>
            </w:r>
          </w:p>
        </w:tc>
      </w:tr>
      <w:tr w:rsidR="00B5764A" w:rsidRPr="009D1016" w14:paraId="6C117D84" w14:textId="77777777" w:rsidTr="000421F0">
        <w:trPr>
          <w:trHeight w:val="143"/>
        </w:trPr>
        <w:tc>
          <w:tcPr>
            <w:tcW w:w="1145" w:type="dxa"/>
            <w:vAlign w:val="center"/>
          </w:tcPr>
          <w:p w14:paraId="2260C7ED" w14:textId="77777777" w:rsidR="00B5764A" w:rsidRPr="009D1016" w:rsidRDefault="00B5764A" w:rsidP="000421F0">
            <w:pPr>
              <w:pStyle w:val="ListParagraph"/>
              <w:numPr>
                <w:ilvl w:val="0"/>
                <w:numId w:val="33"/>
              </w:numPr>
              <w:jc w:val="center"/>
              <w:rPr>
                <w:rFonts w:ascii="Times New Roman" w:hAnsi="Times New Roman"/>
                <w:sz w:val="22"/>
                <w:szCs w:val="22"/>
              </w:rPr>
            </w:pPr>
          </w:p>
        </w:tc>
        <w:tc>
          <w:tcPr>
            <w:tcW w:w="8013" w:type="dxa"/>
            <w:vAlign w:val="bottom"/>
          </w:tcPr>
          <w:p w14:paraId="75E2A171" w14:textId="77777777" w:rsidR="00B5764A" w:rsidRPr="009D1016" w:rsidRDefault="00B5764A" w:rsidP="00B5764A">
            <w:pPr>
              <w:autoSpaceDE w:val="0"/>
              <w:autoSpaceDN w:val="0"/>
              <w:adjustRightInd w:val="0"/>
              <w:rPr>
                <w:rFonts w:ascii="Times New Roman" w:hAnsi="Times New Roman"/>
                <w:bCs/>
                <w:sz w:val="22"/>
                <w:szCs w:val="22"/>
                <w:lang w:eastAsia="zh-CN"/>
              </w:rPr>
            </w:pPr>
            <w:r w:rsidRPr="009D1016">
              <w:rPr>
                <w:rFonts w:ascii="Times New Roman" w:hAnsi="Times New Roman"/>
                <w:bCs/>
                <w:i/>
                <w:iCs/>
                <w:sz w:val="22"/>
                <w:szCs w:val="22"/>
                <w:lang w:eastAsia="zh-CN"/>
              </w:rPr>
              <w:t xml:space="preserve">In situ </w:t>
            </w:r>
            <w:r w:rsidRPr="009D1016">
              <w:rPr>
                <w:rFonts w:ascii="Times New Roman" w:hAnsi="Times New Roman"/>
                <w:bCs/>
                <w:sz w:val="22"/>
                <w:szCs w:val="22"/>
                <w:lang w:eastAsia="zh-CN"/>
              </w:rPr>
              <w:t>synthesis of graphene oxide/gold nanorods theranostic hybrids for efficient tumor computed tomography imaging and photothermal therapy</w:t>
            </w:r>
          </w:p>
          <w:p w14:paraId="12585DCC" w14:textId="77777777"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Bingmei Sun, Jinrui Wu, Shaobin Cui, Huanhuan Zhu, Wei An, Qingge Fu,   </w:t>
            </w:r>
          </w:p>
          <w:p w14:paraId="63130465" w14:textId="77777777"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Chengwei Shao, Aihua Yao, Bingdi Chen, and Donglu Shi</w:t>
            </w:r>
          </w:p>
          <w:p w14:paraId="6B9C73C0" w14:textId="77777777" w:rsidR="00B5764A" w:rsidRPr="009D1016" w:rsidRDefault="00B5764A" w:rsidP="00B5764A">
            <w:pPr>
              <w:autoSpaceDE w:val="0"/>
              <w:autoSpaceDN w:val="0"/>
              <w:adjustRightInd w:val="0"/>
              <w:rPr>
                <w:rFonts w:ascii="Times New Roman" w:eastAsia="AdvOT987ad488"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Nano Research</w:t>
            </w:r>
            <w:r w:rsidRPr="009D1016">
              <w:rPr>
                <w:rFonts w:ascii="Times New Roman" w:hAnsi="Times New Roman"/>
                <w:bCs/>
                <w:i/>
                <w:iCs/>
                <w:sz w:val="22"/>
                <w:szCs w:val="22"/>
                <w:lang w:eastAsia="zh-CN"/>
              </w:rPr>
              <w:t xml:space="preserve"> </w:t>
            </w:r>
            <w:r>
              <w:rPr>
                <w:rStyle w:val="Heading1Char"/>
                <w:rFonts w:ascii="Helvetica" w:eastAsia="SimSun" w:hAnsi="Helvetica"/>
                <w:color w:val="333333"/>
                <w:spacing w:val="4"/>
                <w:sz w:val="21"/>
                <w:szCs w:val="21"/>
                <w:shd w:val="clear" w:color="auto" w:fill="FCFCFC"/>
              </w:rPr>
              <w:t xml:space="preserve"> </w:t>
            </w:r>
            <w:r w:rsidRPr="00A61BF4">
              <w:rPr>
                <w:rStyle w:val="articlecitationyear"/>
                <w:rFonts w:ascii="Times New Roman" w:hAnsi="Times New Roman"/>
                <w:color w:val="333333"/>
                <w:spacing w:val="4"/>
                <w:sz w:val="22"/>
                <w:szCs w:val="22"/>
                <w:shd w:val="clear" w:color="auto" w:fill="FCFCFC"/>
              </w:rPr>
              <w:t>2017,</w:t>
            </w:r>
            <w:r w:rsidRPr="00A61BF4">
              <w:rPr>
                <w:rStyle w:val="apple-converted-space"/>
                <w:rFonts w:ascii="Times New Roman" w:hAnsi="Times New Roman"/>
                <w:color w:val="333333"/>
                <w:spacing w:val="4"/>
                <w:sz w:val="22"/>
                <w:szCs w:val="22"/>
                <w:shd w:val="clear" w:color="auto" w:fill="FCFCFC"/>
              </w:rPr>
              <w:t> </w:t>
            </w:r>
            <w:r w:rsidRPr="00A61BF4">
              <w:rPr>
                <w:rStyle w:val="articlecitationvolume"/>
                <w:rFonts w:ascii="Times New Roman" w:hAnsi="Times New Roman"/>
                <w:color w:val="333333"/>
                <w:spacing w:val="4"/>
                <w:sz w:val="22"/>
                <w:szCs w:val="22"/>
                <w:shd w:val="clear" w:color="auto" w:fill="FCFCFC"/>
              </w:rPr>
              <w:t>Volume 10,</w:t>
            </w:r>
            <w:r w:rsidRPr="00A61BF4">
              <w:rPr>
                <w:rStyle w:val="apple-converted-space"/>
                <w:rFonts w:ascii="Times New Roman" w:hAnsi="Times New Roman"/>
                <w:color w:val="333333"/>
                <w:spacing w:val="4"/>
                <w:sz w:val="22"/>
                <w:szCs w:val="22"/>
                <w:shd w:val="clear" w:color="auto" w:fill="FCFCFC"/>
              </w:rPr>
              <w:t> </w:t>
            </w:r>
            <w:r w:rsidRPr="00A61BF4">
              <w:rPr>
                <w:rFonts w:ascii="Times New Roman" w:hAnsi="Times New Roman"/>
                <w:spacing w:val="4"/>
                <w:sz w:val="22"/>
                <w:szCs w:val="22"/>
                <w:shd w:val="clear" w:color="auto" w:fill="FCFCFC"/>
              </w:rPr>
              <w:t>Issue 1</w:t>
            </w:r>
            <w:r w:rsidRPr="00A61BF4">
              <w:rPr>
                <w:rFonts w:ascii="Times New Roman" w:hAnsi="Times New Roman"/>
                <w:color w:val="333333"/>
                <w:spacing w:val="4"/>
                <w:sz w:val="22"/>
                <w:szCs w:val="22"/>
                <w:shd w:val="clear" w:color="auto" w:fill="FCFCFC"/>
              </w:rPr>
              <w:t>,</w:t>
            </w:r>
            <w:r w:rsidRPr="00A61BF4">
              <w:rPr>
                <w:rStyle w:val="apple-converted-space"/>
                <w:rFonts w:ascii="Times New Roman" w:hAnsi="Times New Roman"/>
                <w:color w:val="333333"/>
                <w:spacing w:val="4"/>
                <w:sz w:val="22"/>
                <w:szCs w:val="22"/>
                <w:shd w:val="clear" w:color="auto" w:fill="FCFCFC"/>
              </w:rPr>
              <w:t> </w:t>
            </w:r>
            <w:r w:rsidRPr="00A61BF4">
              <w:rPr>
                <w:rStyle w:val="articlecitationpages"/>
                <w:rFonts w:ascii="Times New Roman" w:hAnsi="Times New Roman"/>
                <w:color w:val="333333"/>
                <w:spacing w:val="4"/>
                <w:sz w:val="22"/>
                <w:szCs w:val="22"/>
                <w:shd w:val="clear" w:color="auto" w:fill="FCFCFC"/>
              </w:rPr>
              <w:t>pp 37–48</w:t>
            </w:r>
          </w:p>
        </w:tc>
      </w:tr>
      <w:tr w:rsidR="00790959" w:rsidRPr="009D1016" w14:paraId="6E74D6CE" w14:textId="77777777" w:rsidTr="000421F0">
        <w:trPr>
          <w:trHeight w:val="143"/>
        </w:trPr>
        <w:tc>
          <w:tcPr>
            <w:tcW w:w="1145" w:type="dxa"/>
            <w:vAlign w:val="center"/>
          </w:tcPr>
          <w:p w14:paraId="76091907" w14:textId="77777777"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14:paraId="561206EC" w14:textId="77777777" w:rsidR="00790959" w:rsidRPr="009D1016" w:rsidRDefault="00790959" w:rsidP="000421F0">
            <w:pPr>
              <w:pStyle w:val="Title2"/>
              <w:jc w:val="both"/>
              <w:rPr>
                <w:b w:val="0"/>
                <w:sz w:val="22"/>
                <w:szCs w:val="22"/>
              </w:rPr>
            </w:pPr>
            <w:r w:rsidRPr="009D1016">
              <w:rPr>
                <w:b w:val="0"/>
                <w:i/>
                <w:sz w:val="22"/>
                <w:szCs w:val="22"/>
              </w:rPr>
              <w:t>In Situ</w:t>
            </w:r>
            <w:r w:rsidRPr="009D1016">
              <w:rPr>
                <w:b w:val="0"/>
                <w:sz w:val="22"/>
                <w:szCs w:val="22"/>
              </w:rPr>
              <w:t xml:space="preserve"> Synthesis of Graphene Oxide/Gold Nanorods Theranostic Hybrids for Efficient Tumor CT</w:t>
            </w:r>
            <w:bookmarkStart w:id="3" w:name="OLE_LINK14"/>
            <w:bookmarkStart w:id="4" w:name="OLE_LINK15"/>
            <w:r w:rsidRPr="009D1016">
              <w:rPr>
                <w:b w:val="0"/>
                <w:sz w:val="22"/>
                <w:szCs w:val="22"/>
              </w:rPr>
              <w:t xml:space="preserve"> Imaging</w:t>
            </w:r>
            <w:bookmarkEnd w:id="3"/>
            <w:bookmarkEnd w:id="4"/>
            <w:r w:rsidRPr="009D1016">
              <w:rPr>
                <w:b w:val="0"/>
                <w:sz w:val="22"/>
                <w:szCs w:val="22"/>
              </w:rPr>
              <w:t xml:space="preserve"> and Photothermal Therapy</w:t>
            </w:r>
          </w:p>
          <w:p w14:paraId="0CA05C70" w14:textId="77777777" w:rsidR="004315C9" w:rsidRPr="009D1016" w:rsidRDefault="004315C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w:t>
            </w:r>
            <w:r w:rsidRPr="009D1016">
              <w:rPr>
                <w:rStyle w:val="authorsname"/>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Bingmei Sun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Jinrui Wu</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Shaobin Cui, Huanhuan Zhu, Wei An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Qingge Fu</w:t>
            </w:r>
            <w:r w:rsidRPr="009D1016">
              <w:rPr>
                <w:rFonts w:ascii="Times New Roman" w:eastAsia="Times New Roman" w:hAnsi="Times New Roman"/>
                <w:sz w:val="22"/>
                <w:szCs w:val="22"/>
                <w:lang w:eastAsia="zh-CN"/>
              </w:rPr>
              <w:t xml:space="preserve">,   </w:t>
            </w:r>
          </w:p>
          <w:p w14:paraId="7F06D9D9" w14:textId="77777777" w:rsidR="004315C9" w:rsidRPr="009D1016" w:rsidRDefault="004315C9" w:rsidP="004315C9">
            <w:pPr>
              <w:numPr>
                <w:ilvl w:val="0"/>
                <w:numId w:val="38"/>
              </w:numPr>
              <w:shd w:val="clear" w:color="auto" w:fill="FCFCFC"/>
              <w:ind w:left="0"/>
              <w:textAlignment w:val="center"/>
              <w:rPr>
                <w:rStyle w:val="authorsname"/>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Chengwei Shao</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Aihua Yao, Bingdi Chen</w:t>
            </w:r>
            <w:r w:rsidRPr="009D1016">
              <w:rPr>
                <w:rStyle w:val="authorscontact"/>
                <w:rFonts w:ascii="Times New Roman" w:hAnsi="Times New Roman"/>
                <w:sz w:val="22"/>
                <w:szCs w:val="22"/>
              </w:rPr>
              <w:t xml:space="preserve">, </w:t>
            </w:r>
            <w:r w:rsidRPr="009D1016">
              <w:rPr>
                <w:rStyle w:val="authorsname"/>
                <w:rFonts w:ascii="Times New Roman" w:hAnsi="Times New Roman"/>
                <w:sz w:val="22"/>
                <w:szCs w:val="22"/>
              </w:rPr>
              <w:t>Donglu Shi</w:t>
            </w:r>
          </w:p>
          <w:p w14:paraId="44E05DA2" w14:textId="77777777" w:rsidR="00790959" w:rsidRPr="009D1016" w:rsidRDefault="0079095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Fonts w:ascii="Times New Roman" w:hAnsi="Times New Roman"/>
                <w:i/>
                <w:sz w:val="22"/>
                <w:szCs w:val="22"/>
                <w:lang w:eastAsia="zh-CN"/>
              </w:rPr>
              <w:t xml:space="preserve">  </w:t>
            </w:r>
            <w:r w:rsidR="004315C9" w:rsidRPr="009D1016">
              <w:rPr>
                <w:rFonts w:ascii="Times New Roman" w:hAnsi="Times New Roman"/>
                <w:i/>
                <w:sz w:val="22"/>
                <w:szCs w:val="22"/>
                <w:lang w:eastAsia="zh-CN"/>
              </w:rPr>
              <w:t xml:space="preserve">                              </w:t>
            </w:r>
            <w:r w:rsidRPr="009D1016">
              <w:rPr>
                <w:rFonts w:ascii="Times New Roman" w:hAnsi="Times New Roman"/>
                <w:i/>
                <w:sz w:val="22"/>
                <w:szCs w:val="22"/>
                <w:u w:val="single"/>
                <w:lang w:eastAsia="zh-CN"/>
              </w:rPr>
              <w:t>Nano</w:t>
            </w:r>
            <w:r w:rsidR="00874F81" w:rsidRPr="009D1016">
              <w:rPr>
                <w:rFonts w:ascii="Times New Roman" w:hAnsi="Times New Roman"/>
                <w:i/>
                <w:sz w:val="22"/>
                <w:szCs w:val="22"/>
                <w:u w:val="single"/>
                <w:lang w:eastAsia="zh-CN"/>
              </w:rPr>
              <w:t xml:space="preserve"> </w:t>
            </w:r>
            <w:r w:rsidR="00874F81" w:rsidRPr="009D1016">
              <w:rPr>
                <w:rFonts w:ascii="Times New Roman" w:eastAsiaTheme="minorEastAsia" w:hAnsi="Times New Roman"/>
                <w:i/>
                <w:sz w:val="22"/>
                <w:szCs w:val="22"/>
                <w:u w:val="single"/>
                <w:lang w:eastAsia="zh-CN"/>
              </w:rPr>
              <w:t>Research</w:t>
            </w:r>
            <w:r w:rsidR="00874F81" w:rsidRPr="009D1016">
              <w:rPr>
                <w:rFonts w:ascii="Times New Roman" w:hAnsi="Times New Roman"/>
                <w:i/>
                <w:sz w:val="22"/>
                <w:szCs w:val="22"/>
                <w:u w:val="single"/>
                <w:lang w:eastAsia="zh-CN"/>
              </w:rPr>
              <w:t xml:space="preserve"> </w:t>
            </w:r>
            <w:r w:rsidRPr="009D1016">
              <w:rPr>
                <w:rFonts w:ascii="Times New Roman" w:hAnsi="Times New Roman"/>
                <w:i/>
                <w:sz w:val="22"/>
                <w:szCs w:val="22"/>
                <w:u w:val="single"/>
                <w:lang w:eastAsia="zh-CN"/>
              </w:rPr>
              <w:t xml:space="preserve"> </w:t>
            </w:r>
            <w:r w:rsidRPr="009D1016">
              <w:rPr>
                <w:rFonts w:ascii="Times New Roman" w:hAnsi="Times New Roman"/>
                <w:sz w:val="22"/>
                <w:szCs w:val="22"/>
                <w:lang w:eastAsia="zh-CN"/>
              </w:rPr>
              <w:t>2017</w:t>
            </w:r>
            <w:r w:rsidR="00874F81" w:rsidRPr="009D1016">
              <w:rPr>
                <w:rStyle w:val="articlecitationyea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volume"/>
                <w:rFonts w:ascii="Times New Roman" w:hAnsi="Times New Roman"/>
                <w:spacing w:val="4"/>
                <w:sz w:val="22"/>
                <w:szCs w:val="22"/>
                <w:shd w:val="clear" w:color="auto" w:fill="FCFCFC"/>
              </w:rPr>
              <w:t>Volume 10,</w:t>
            </w:r>
            <w:r w:rsidR="00874F81" w:rsidRPr="009D1016">
              <w:rPr>
                <w:rStyle w:val="apple-converted-space"/>
                <w:rFonts w:ascii="Times New Roman" w:hAnsi="Times New Roman"/>
                <w:spacing w:val="4"/>
                <w:sz w:val="22"/>
                <w:szCs w:val="22"/>
                <w:shd w:val="clear" w:color="auto" w:fill="FCFCFC"/>
              </w:rPr>
              <w:t> </w:t>
            </w:r>
            <w:hyperlink r:id="rId6" w:tooltip="Issue 1" w:history="1">
              <w:r w:rsidR="00874F81" w:rsidRPr="009D1016">
                <w:rPr>
                  <w:rStyle w:val="Hyperlink"/>
                  <w:rFonts w:ascii="Times New Roman" w:hAnsi="Times New Roman"/>
                  <w:color w:val="auto"/>
                  <w:spacing w:val="4"/>
                  <w:sz w:val="22"/>
                  <w:szCs w:val="22"/>
                  <w:shd w:val="clear" w:color="auto" w:fill="FCFCFC"/>
                </w:rPr>
                <w:t>Issue 1</w:t>
              </w:r>
            </w:hyperlink>
            <w:r w:rsidR="00874F81" w:rsidRPr="009D1016">
              <w:rP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pages"/>
                <w:rFonts w:ascii="Times New Roman" w:hAnsi="Times New Roman"/>
                <w:spacing w:val="4"/>
                <w:sz w:val="22"/>
                <w:szCs w:val="22"/>
                <w:shd w:val="clear" w:color="auto" w:fill="FCFCFC"/>
              </w:rPr>
              <w:t>pp 37–48</w:t>
            </w:r>
          </w:p>
        </w:tc>
      </w:tr>
      <w:tr w:rsidR="00820529" w:rsidRPr="009D1016" w14:paraId="4CEA1237" w14:textId="77777777" w:rsidTr="000421F0">
        <w:trPr>
          <w:trHeight w:val="143"/>
        </w:trPr>
        <w:tc>
          <w:tcPr>
            <w:tcW w:w="1145" w:type="dxa"/>
            <w:vAlign w:val="center"/>
          </w:tcPr>
          <w:p w14:paraId="13619D91"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2E6798D"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Biomarkerless targeting and photothermal cancer cell killing by surface-electrically-charged superparamagnetic Fe3O4 composite nanoparticles</w:t>
            </w:r>
          </w:p>
          <w:p w14:paraId="7ED1E0B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00036855" w:rsidRPr="009D1016">
              <w:rPr>
                <w:rFonts w:ascii="Times New Roman" w:hAnsi="Times New Roman"/>
                <w:sz w:val="22"/>
                <w:szCs w:val="22"/>
                <w:lang w:eastAsia="zh-CN"/>
              </w:rPr>
              <w:t xml:space="preserve"> </w:t>
            </w:r>
            <w:r w:rsidRPr="009D1016">
              <w:rPr>
                <w:rFonts w:ascii="Times New Roman" w:hAnsi="Times New Roman"/>
                <w:sz w:val="22"/>
                <w:szCs w:val="22"/>
                <w:lang w:eastAsia="zh-CN"/>
              </w:rPr>
              <w:t xml:space="preserve">Xiao Han, Zicheng Deng, Zi Yang, Yilong Wang,Huanhuan Zhu, Bingdi Chen,   </w:t>
            </w:r>
          </w:p>
          <w:p w14:paraId="54A621FF"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Zheng Cui, Rodney C. Ewing and Donglu Shi</w:t>
            </w:r>
          </w:p>
          <w:p w14:paraId="04730DE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Nanoscale</w:t>
            </w:r>
            <w:r w:rsidRPr="009D1016">
              <w:rPr>
                <w:rFonts w:ascii="Times New Roman" w:hAnsi="Times New Roman"/>
                <w:sz w:val="22"/>
                <w:szCs w:val="22"/>
                <w:lang w:eastAsia="zh-CN"/>
              </w:rPr>
              <w:t xml:space="preserve"> </w:t>
            </w:r>
            <w:r w:rsidRPr="009D1016">
              <w:rPr>
                <w:rStyle w:val="Heading1Char"/>
                <w:rFonts w:eastAsia="SimSun"/>
                <w:i/>
                <w:iCs/>
                <w:sz w:val="22"/>
                <w:szCs w:val="22"/>
                <w:shd w:val="clear" w:color="auto" w:fill="FFFFFF"/>
              </w:rPr>
              <w:t xml:space="preserve"> </w:t>
            </w:r>
            <w:r w:rsidRPr="009D1016">
              <w:rPr>
                <w:rFonts w:ascii="Times New Roman" w:hAnsi="Times New Roman"/>
                <w:sz w:val="22"/>
                <w:szCs w:val="22"/>
                <w:shd w:val="clear" w:color="auto" w:fill="FFFFFF"/>
              </w:rPr>
              <w:t>2017,</w:t>
            </w:r>
            <w:r w:rsidR="00F63147">
              <w:rPr>
                <w:rFonts w:ascii="Times New Roman" w:hAnsi="Times New Roman"/>
                <w:sz w:val="22"/>
                <w:szCs w:val="22"/>
                <w:shd w:val="clear" w:color="auto" w:fill="FFFFFF"/>
              </w:rPr>
              <w:t xml:space="preserve"> </w:t>
            </w:r>
            <w:r w:rsidRPr="009D1016">
              <w:rPr>
                <w:rStyle w:val="Strong"/>
                <w:rFonts w:ascii="Times New Roman" w:hAnsi="Times New Roman"/>
                <w:sz w:val="22"/>
                <w:szCs w:val="22"/>
                <w:shd w:val="clear" w:color="auto" w:fill="FFFFFF"/>
              </w:rPr>
              <w:t>9</w:t>
            </w:r>
            <w:r w:rsidRPr="009D1016">
              <w:rPr>
                <w:rFonts w:ascii="Times New Roman" w:hAnsi="Times New Roman"/>
                <w:sz w:val="22"/>
                <w:szCs w:val="22"/>
                <w:shd w:val="clear" w:color="auto" w:fill="FFFFFF"/>
              </w:rPr>
              <w:t>, 1457-1465</w:t>
            </w:r>
          </w:p>
        </w:tc>
      </w:tr>
      <w:tr w:rsidR="00F63147" w:rsidRPr="009D1016" w14:paraId="30E0FA16" w14:textId="77777777" w:rsidTr="000421F0">
        <w:trPr>
          <w:trHeight w:val="143"/>
        </w:trPr>
        <w:tc>
          <w:tcPr>
            <w:tcW w:w="1145" w:type="dxa"/>
            <w:vAlign w:val="center"/>
          </w:tcPr>
          <w:p w14:paraId="4AC9AF02" w14:textId="77777777" w:rsidR="00F63147" w:rsidRPr="009D1016" w:rsidRDefault="00F63147" w:rsidP="00820529">
            <w:pPr>
              <w:pStyle w:val="ListParagraph"/>
              <w:numPr>
                <w:ilvl w:val="0"/>
                <w:numId w:val="33"/>
              </w:numPr>
              <w:jc w:val="center"/>
              <w:rPr>
                <w:rFonts w:ascii="Times New Roman" w:hAnsi="Times New Roman"/>
                <w:sz w:val="22"/>
                <w:szCs w:val="22"/>
              </w:rPr>
            </w:pPr>
          </w:p>
        </w:tc>
        <w:tc>
          <w:tcPr>
            <w:tcW w:w="8013" w:type="dxa"/>
            <w:vAlign w:val="bottom"/>
          </w:tcPr>
          <w:p w14:paraId="364BB033" w14:textId="77777777" w:rsidR="00F63147" w:rsidRDefault="00F63147" w:rsidP="00820529">
            <w:pPr>
              <w:autoSpaceDE w:val="0"/>
              <w:autoSpaceDN w:val="0"/>
              <w:adjustRightInd w:val="0"/>
              <w:rPr>
                <w:rFonts w:ascii="Times New Roman" w:hAnsi="Times New Roman"/>
                <w:sz w:val="22"/>
                <w:szCs w:val="22"/>
                <w:lang w:eastAsia="zh-CN"/>
              </w:rPr>
            </w:pPr>
            <w:r>
              <w:rPr>
                <w:rFonts w:ascii="Times New Roman" w:hAnsi="Times New Roman"/>
                <w:sz w:val="22"/>
                <w:szCs w:val="22"/>
                <w:lang w:eastAsia="zh-CN"/>
              </w:rPr>
              <w:t>Polymeric Vectors for Strategic Delivery of Nucleic Acids</w:t>
            </w:r>
          </w:p>
          <w:p w14:paraId="10B37184" w14:textId="77777777" w:rsidR="00F63147" w:rsidRDefault="00F63147" w:rsidP="00F63147">
            <w:pPr>
              <w:autoSpaceDE w:val="0"/>
              <w:autoSpaceDN w:val="0"/>
              <w:adjustRightInd w:val="0"/>
              <w:ind w:left="541"/>
              <w:rPr>
                <w:rFonts w:ascii="Times New Roman" w:hAnsi="Times New Roman"/>
                <w:sz w:val="22"/>
                <w:szCs w:val="22"/>
                <w:lang w:eastAsia="zh-CN"/>
              </w:rPr>
            </w:pPr>
            <w:r>
              <w:rPr>
                <w:rFonts w:ascii="Times New Roman" w:hAnsi="Times New Roman"/>
                <w:sz w:val="22"/>
                <w:szCs w:val="22"/>
                <w:lang w:eastAsia="zh-CN"/>
              </w:rPr>
              <w:t>Andrew Dunn, Donglu Shi</w:t>
            </w:r>
          </w:p>
          <w:p w14:paraId="4F169863" w14:textId="77777777" w:rsidR="00F63147" w:rsidRPr="009D1016" w:rsidRDefault="00F63147" w:rsidP="00F63147">
            <w:pPr>
              <w:autoSpaceDE w:val="0"/>
              <w:autoSpaceDN w:val="0"/>
              <w:adjustRightInd w:val="0"/>
              <w:ind w:left="1711"/>
              <w:rPr>
                <w:rFonts w:ascii="Times New Roman" w:hAnsi="Times New Roman"/>
                <w:sz w:val="22"/>
                <w:szCs w:val="22"/>
                <w:lang w:eastAsia="zh-CN"/>
              </w:rPr>
            </w:pPr>
            <w:r w:rsidRPr="00F63147">
              <w:rPr>
                <w:rFonts w:ascii="Times New Roman" w:hAnsi="Times New Roman"/>
                <w:i/>
                <w:sz w:val="22"/>
                <w:szCs w:val="22"/>
                <w:lang w:eastAsia="zh-CN"/>
              </w:rPr>
              <w:t>Nano LIFE</w:t>
            </w:r>
            <w:r>
              <w:rPr>
                <w:rFonts w:ascii="Times New Roman" w:hAnsi="Times New Roman"/>
                <w:sz w:val="22"/>
                <w:szCs w:val="22"/>
                <w:lang w:eastAsia="zh-CN"/>
              </w:rPr>
              <w:t xml:space="preserve"> (2017), Vol. 7, No. 2, 1730003</w:t>
            </w:r>
          </w:p>
        </w:tc>
      </w:tr>
      <w:tr w:rsidR="00820529" w:rsidRPr="009D1016" w14:paraId="13EE310E" w14:textId="77777777" w:rsidTr="000421F0">
        <w:trPr>
          <w:trHeight w:val="143"/>
        </w:trPr>
        <w:tc>
          <w:tcPr>
            <w:tcW w:w="1145" w:type="dxa"/>
            <w:vAlign w:val="center"/>
          </w:tcPr>
          <w:p w14:paraId="41E6FBF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555C90F0"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Green Synthesis of Sub-10 nm Gadolinium-Based Nanoparticles for Sparkling Kidneys, Tumor, and Angiogenesis of Tumor-Bearing Mice in Magnetic Resonance Imaging</w:t>
            </w:r>
          </w:p>
          <w:p w14:paraId="5B312419"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Bingbo Zhang, Weitao Yang, Jiani Yu, Weisheng Guo, Jun Wang, Shiyuan Liu,   </w:t>
            </w:r>
          </w:p>
          <w:p w14:paraId="0742B5EB"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Yi Xiao, and Donglu Shi</w:t>
            </w:r>
          </w:p>
          <w:p w14:paraId="25499BE4"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 xml:space="preserve">Adv. Healthcare Mater. </w:t>
            </w:r>
            <w:r w:rsidRPr="009D1016">
              <w:rPr>
                <w:rFonts w:ascii="Times New Roman" w:hAnsi="Times New Roman"/>
                <w:bCs/>
                <w:sz w:val="22"/>
                <w:szCs w:val="22"/>
                <w:lang w:eastAsia="zh-CN"/>
              </w:rPr>
              <w:t>2017</w:t>
            </w:r>
            <w:r w:rsidRPr="009D1016">
              <w:rPr>
                <w:rFonts w:ascii="Times New Roman" w:hAnsi="Times New Roman"/>
                <w:sz w:val="22"/>
                <w:szCs w:val="22"/>
                <w:lang w:eastAsia="zh-CN"/>
              </w:rPr>
              <w:t xml:space="preserve">, </w:t>
            </w:r>
            <w:r w:rsidR="00A44BE6">
              <w:rPr>
                <w:rFonts w:ascii="Times New Roman" w:hAnsi="Times New Roman"/>
                <w:sz w:val="22"/>
                <w:szCs w:val="22"/>
                <w:lang w:eastAsia="zh-CN"/>
              </w:rPr>
              <w:t xml:space="preserve">6. </w:t>
            </w:r>
            <w:r w:rsidRPr="009D1016">
              <w:rPr>
                <w:rFonts w:ascii="Times New Roman" w:hAnsi="Times New Roman"/>
                <w:sz w:val="22"/>
                <w:szCs w:val="22"/>
                <w:lang w:eastAsia="zh-CN"/>
              </w:rPr>
              <w:t>1600865</w:t>
            </w:r>
          </w:p>
        </w:tc>
      </w:tr>
      <w:tr w:rsidR="00036855" w:rsidRPr="009D1016" w14:paraId="771E3F9C" w14:textId="77777777" w:rsidTr="000421F0">
        <w:trPr>
          <w:trHeight w:val="143"/>
        </w:trPr>
        <w:tc>
          <w:tcPr>
            <w:tcW w:w="1145" w:type="dxa"/>
            <w:vAlign w:val="center"/>
          </w:tcPr>
          <w:p w14:paraId="33DC948B" w14:textId="77777777" w:rsidR="00036855" w:rsidRPr="009D1016" w:rsidRDefault="00036855" w:rsidP="00820529">
            <w:pPr>
              <w:pStyle w:val="ListParagraph"/>
              <w:numPr>
                <w:ilvl w:val="0"/>
                <w:numId w:val="33"/>
              </w:numPr>
              <w:jc w:val="center"/>
              <w:rPr>
                <w:rFonts w:ascii="Times New Roman" w:hAnsi="Times New Roman"/>
                <w:sz w:val="22"/>
                <w:szCs w:val="22"/>
              </w:rPr>
            </w:pPr>
          </w:p>
        </w:tc>
        <w:tc>
          <w:tcPr>
            <w:tcW w:w="8013" w:type="dxa"/>
            <w:vAlign w:val="bottom"/>
          </w:tcPr>
          <w:p w14:paraId="303B63A7" w14:textId="77777777" w:rsidR="00036855" w:rsidRPr="009D1016" w:rsidRDefault="00036855" w:rsidP="00036855">
            <w:pPr>
              <w:autoSpaceDE w:val="0"/>
              <w:autoSpaceDN w:val="0"/>
              <w:adjustRightInd w:val="0"/>
              <w:rPr>
                <w:rFonts w:ascii="Times New Roman" w:hAnsi="Times New Roman"/>
                <w:color w:val="000000"/>
                <w:sz w:val="22"/>
                <w:szCs w:val="22"/>
                <w:lang w:eastAsia="zh-CN"/>
              </w:rPr>
            </w:pPr>
            <w:r w:rsidRPr="009D1016">
              <w:rPr>
                <w:rFonts w:ascii="Times New Roman" w:hAnsi="Times New Roman"/>
                <w:bCs/>
                <w:color w:val="000000"/>
                <w:sz w:val="22"/>
                <w:szCs w:val="22"/>
                <w:lang w:eastAsia="zh-CN"/>
              </w:rPr>
              <w:t xml:space="preserve">Site-specific Biomimetic Precision Chemistry of Bimodal Contrast Agent with Modular Peptides for Tumor-targeted Imaging </w:t>
            </w:r>
          </w:p>
          <w:p w14:paraId="716AB842" w14:textId="77777777" w:rsidR="00036855" w:rsidRPr="009D1016" w:rsidRDefault="00036855" w:rsidP="00036855">
            <w:pPr>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Zhang B</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Yu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Fang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Shi D</w:t>
            </w:r>
            <w:r w:rsidRPr="009D1016">
              <w:rPr>
                <w:rFonts w:ascii="Times New Roman" w:hAnsi="Times New Roman"/>
                <w:color w:val="000000"/>
                <w:sz w:val="22"/>
                <w:szCs w:val="22"/>
                <w:lang w:eastAsia="zh-CN"/>
              </w:rPr>
              <w:t xml:space="preserve">                                </w:t>
            </w:r>
          </w:p>
          <w:p w14:paraId="262BBDD4" w14:textId="77777777" w:rsidR="00036855" w:rsidRPr="009D1016" w:rsidRDefault="00036855" w:rsidP="00036855">
            <w:pPr>
              <w:autoSpaceDE w:val="0"/>
              <w:autoSpaceDN w:val="0"/>
              <w:adjustRightInd w:val="0"/>
              <w:rPr>
                <w:rFonts w:ascii="Times New Roman" w:hAnsi="Times New Roman"/>
                <w:bCs/>
                <w:sz w:val="22"/>
                <w:szCs w:val="22"/>
                <w:lang w:eastAsia="zh-CN"/>
              </w:rPr>
            </w:pPr>
            <w:r w:rsidRPr="009D1016">
              <w:rPr>
                <w:rFonts w:ascii="Times New Roman" w:hAnsi="Times New Roman"/>
                <w:i/>
                <w:color w:val="000000"/>
                <w:sz w:val="22"/>
                <w:szCs w:val="22"/>
                <w:shd w:val="clear" w:color="auto" w:fill="FFFFFF"/>
              </w:rPr>
              <w:t xml:space="preserve">                             </w:t>
            </w:r>
            <w:r w:rsidRPr="009D1016">
              <w:rPr>
                <w:rFonts w:ascii="Times New Roman" w:hAnsi="Times New Roman"/>
                <w:i/>
                <w:color w:val="000000"/>
                <w:sz w:val="22"/>
                <w:szCs w:val="22"/>
                <w:u w:val="single"/>
                <w:shd w:val="clear" w:color="auto" w:fill="FFFFFF"/>
              </w:rPr>
              <w:t xml:space="preserve"> Bioconjug Chem.</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2017 Feb 15;28(2):330-335</w:t>
            </w:r>
          </w:p>
        </w:tc>
      </w:tr>
      <w:tr w:rsidR="00820529" w:rsidRPr="009D1016" w14:paraId="375C59D5" w14:textId="77777777" w:rsidTr="000421F0">
        <w:trPr>
          <w:trHeight w:val="143"/>
        </w:trPr>
        <w:tc>
          <w:tcPr>
            <w:tcW w:w="1145" w:type="dxa"/>
            <w:vAlign w:val="center"/>
          </w:tcPr>
          <w:p w14:paraId="5E7B3C7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8CB26DA" w14:textId="77777777" w:rsidR="00820529" w:rsidRPr="009D1016" w:rsidRDefault="00820529" w:rsidP="00820529">
            <w:pPr>
              <w:autoSpaceDE w:val="0"/>
              <w:autoSpaceDN w:val="0"/>
              <w:adjustRightInd w:val="0"/>
              <w:rPr>
                <w:rFonts w:ascii="Times New Roman" w:hAnsi="Times New Roman"/>
                <w:bCs/>
                <w:sz w:val="22"/>
                <w:szCs w:val="22"/>
              </w:rPr>
            </w:pPr>
            <w:r w:rsidRPr="009D1016">
              <w:rPr>
                <w:rFonts w:ascii="Times New Roman" w:hAnsi="Times New Roman"/>
                <w:sz w:val="22"/>
                <w:szCs w:val="22"/>
              </w:rPr>
              <w:t>Human Periodontal Ligament Stem Cell Spheroids Afford Enhanced Osteogenic Potency In vitro and In vivo</w:t>
            </w:r>
            <w:r w:rsidRPr="009D1016">
              <w:rPr>
                <w:rFonts w:ascii="Times New Roman" w:hAnsi="Times New Roman"/>
                <w:bCs/>
                <w:sz w:val="22"/>
                <w:szCs w:val="22"/>
              </w:rPr>
              <w:t xml:space="preserve">, </w:t>
            </w:r>
          </w:p>
          <w:p w14:paraId="649E449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Jing Chen, Peng Zhao Ph.D, Lingyun Gao M.M., Chao Lin Ph.D, Yuhui     </w:t>
            </w:r>
          </w:p>
          <w:p w14:paraId="26B98AE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Wang, Xuejun Wen, Donglu Shi, Yuehua Liu</w:t>
            </w:r>
          </w:p>
          <w:p w14:paraId="37128F0B" w14:textId="77777777" w:rsidR="00820529" w:rsidRPr="009D1016" w:rsidRDefault="00820529" w:rsidP="00820529">
            <w:pPr>
              <w:rPr>
                <w:rFonts w:ascii="Times New Roman" w:hAnsi="Times New Roman"/>
                <w:color w:val="2D2C2C"/>
                <w:sz w:val="22"/>
                <w:szCs w:val="22"/>
                <w:shd w:val="clear" w:color="auto" w:fill="FFFFFF"/>
              </w:rPr>
            </w:pPr>
            <w:r w:rsidRPr="009D1016">
              <w:rPr>
                <w:rFonts w:ascii="Times New Roman" w:hAnsi="Times New Roman"/>
                <w:i/>
                <w:color w:val="222222"/>
                <w:sz w:val="22"/>
                <w:szCs w:val="22"/>
                <w:shd w:val="clear" w:color="auto" w:fill="FFFFFF"/>
              </w:rPr>
              <w:t xml:space="preserve">                           </w:t>
            </w:r>
            <w:r w:rsidRPr="009D1016">
              <w:rPr>
                <w:rFonts w:ascii="Times New Roman" w:hAnsi="Times New Roman"/>
                <w:i/>
                <w:color w:val="222222"/>
                <w:sz w:val="22"/>
                <w:szCs w:val="22"/>
                <w:u w:val="single"/>
                <w:shd w:val="clear" w:color="auto" w:fill="FFFFFF"/>
              </w:rPr>
              <w:t>Journal of Biomaterials and Tissue Engineering</w:t>
            </w:r>
            <w:r w:rsidRPr="009D1016">
              <w:rPr>
                <w:rFonts w:ascii="Times New Roman" w:hAnsi="Times New Roman"/>
                <w:color w:val="222222"/>
                <w:sz w:val="22"/>
                <w:szCs w:val="22"/>
                <w:shd w:val="clear" w:color="auto" w:fill="FFFFFF"/>
              </w:rPr>
              <w:t xml:space="preserve">, </w:t>
            </w:r>
            <w:r w:rsidRPr="009D1016">
              <w:rPr>
                <w:rFonts w:ascii="Times New Roman" w:hAnsi="Times New Roman"/>
                <w:color w:val="2D2C2C"/>
                <w:sz w:val="22"/>
                <w:szCs w:val="22"/>
                <w:shd w:val="clear" w:color="auto" w:fill="FFFFFF"/>
              </w:rPr>
              <w:t xml:space="preserve">Volume  </w:t>
            </w:r>
          </w:p>
          <w:p w14:paraId="5E066BA4"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color w:val="2D2C2C"/>
                <w:sz w:val="22"/>
                <w:szCs w:val="22"/>
                <w:shd w:val="clear" w:color="auto" w:fill="FFFFFF"/>
              </w:rPr>
              <w:t xml:space="preserve">                                6, Number 11, November 2016, pp.</w:t>
            </w:r>
            <w:r w:rsidRPr="009D1016">
              <w:rPr>
                <w:rStyle w:val="apple-converted-space"/>
                <w:rFonts w:ascii="Times New Roman" w:hAnsi="Times New Roman"/>
                <w:color w:val="2D2C2C"/>
                <w:sz w:val="22"/>
                <w:szCs w:val="22"/>
                <w:shd w:val="clear" w:color="auto" w:fill="FFFFFF"/>
              </w:rPr>
              <w:t> </w:t>
            </w:r>
            <w:r w:rsidRPr="009D1016">
              <w:rPr>
                <w:rStyle w:val="pagesnum"/>
                <w:rFonts w:ascii="Times New Roman" w:hAnsi="Times New Roman"/>
                <w:color w:val="2D2C2C"/>
                <w:sz w:val="22"/>
                <w:szCs w:val="22"/>
                <w:shd w:val="clear" w:color="auto" w:fill="FFFFFF"/>
              </w:rPr>
              <w:t>890-901(12)</w:t>
            </w:r>
          </w:p>
        </w:tc>
      </w:tr>
      <w:tr w:rsidR="00820529" w:rsidRPr="009D1016" w14:paraId="21281051" w14:textId="77777777" w:rsidTr="000421F0">
        <w:trPr>
          <w:trHeight w:val="143"/>
        </w:trPr>
        <w:tc>
          <w:tcPr>
            <w:tcW w:w="1145" w:type="dxa"/>
            <w:vAlign w:val="center"/>
          </w:tcPr>
          <w:p w14:paraId="6CEEFF6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C8965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Graphene Quantum Dot (GQD) Nanosystem with Redox-Triggered Cleavable PEG Shell Facilitating Selective Activation of Photosensitiser for Photodynamic Therapy</w:t>
            </w:r>
          </w:p>
          <w:p w14:paraId="553B65FC"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Yan Li, Zhiyong Wu, Dou Du,</w:t>
            </w:r>
            <w:r w:rsidRPr="009D1016">
              <w:rPr>
                <w:rFonts w:ascii="Times New Roman" w:hAnsi="Times New Roman"/>
                <w:sz w:val="22"/>
                <w:szCs w:val="22"/>
                <w:vertAlign w:val="superscript"/>
              </w:rPr>
              <w:t xml:space="preserve"> </w:t>
            </w:r>
            <w:r w:rsidRPr="009D1016">
              <w:rPr>
                <w:rFonts w:ascii="Times New Roman" w:hAnsi="Times New Roman"/>
                <w:sz w:val="22"/>
                <w:szCs w:val="22"/>
              </w:rPr>
              <w:t>Haiqing Dong, Donglu Shi,</w:t>
            </w:r>
            <w:r w:rsidRPr="009D1016">
              <w:rPr>
                <w:rFonts w:ascii="Times New Roman" w:hAnsi="Times New Roman"/>
                <w:sz w:val="22"/>
                <w:szCs w:val="22"/>
                <w:vertAlign w:val="superscript"/>
              </w:rPr>
              <w:t xml:space="preserve"> </w:t>
            </w:r>
            <w:r w:rsidRPr="009D1016">
              <w:rPr>
                <w:rFonts w:ascii="Times New Roman" w:hAnsi="Times New Roman"/>
                <w:sz w:val="22"/>
                <w:szCs w:val="22"/>
              </w:rPr>
              <w:t>and Yongyong Li</w:t>
            </w:r>
          </w:p>
          <w:p w14:paraId="62C4561A"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RSC Advances</w:t>
            </w:r>
            <w:r w:rsidRPr="009D1016">
              <w:rPr>
                <w:rFonts w:ascii="Times New Roman" w:hAnsi="Times New Roman"/>
                <w:color w:val="000000"/>
                <w:sz w:val="22"/>
                <w:szCs w:val="22"/>
              </w:rPr>
              <w:t xml:space="preserve"> </w:t>
            </w:r>
            <w:r w:rsidRPr="009D1016">
              <w:rPr>
                <w:rFonts w:ascii="Times New Roman" w:hAnsi="Times New Roman"/>
                <w:i/>
                <w:iCs/>
                <w:color w:val="000000"/>
                <w:sz w:val="22"/>
                <w:szCs w:val="22"/>
                <w:shd w:val="clear" w:color="auto" w:fill="FFFFFF"/>
              </w:rPr>
              <w:t xml:space="preserve"> </w:t>
            </w:r>
            <w:r w:rsidRPr="009D1016">
              <w:rPr>
                <w:rStyle w:val="Strong"/>
                <w:rFonts w:ascii="Times New Roman" w:hAnsi="Times New Roman"/>
                <w:b w:val="0"/>
                <w:color w:val="000000"/>
                <w:sz w:val="22"/>
                <w:szCs w:val="22"/>
                <w:shd w:val="clear" w:color="auto" w:fill="FFFFFF"/>
              </w:rPr>
              <w:t>6</w:t>
            </w:r>
            <w:r w:rsidRPr="009D1016">
              <w:rPr>
                <w:rFonts w:ascii="Times New Roman" w:hAnsi="Times New Roman"/>
                <w:color w:val="000000"/>
                <w:sz w:val="22"/>
                <w:szCs w:val="22"/>
                <w:shd w:val="clear" w:color="auto" w:fill="FFFFFF"/>
              </w:rPr>
              <w:t>, 6516-6522</w:t>
            </w:r>
            <w:r w:rsidRPr="009D1016">
              <w:rPr>
                <w:rFonts w:ascii="Times New Roman" w:hAnsi="Times New Roman"/>
                <w:color w:val="000000"/>
                <w:sz w:val="22"/>
                <w:szCs w:val="22"/>
              </w:rPr>
              <w:t xml:space="preserve"> (2016)</w:t>
            </w:r>
          </w:p>
        </w:tc>
      </w:tr>
      <w:tr w:rsidR="00820529" w:rsidRPr="009D1016" w14:paraId="73776FD2" w14:textId="77777777" w:rsidTr="000421F0">
        <w:trPr>
          <w:trHeight w:val="143"/>
        </w:trPr>
        <w:tc>
          <w:tcPr>
            <w:tcW w:w="1145" w:type="dxa"/>
            <w:vAlign w:val="center"/>
          </w:tcPr>
          <w:p w14:paraId="1906CA5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48D606B"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Redox-mediated dissociation of PEG–polypeptide-based micelles for on-demand release of anticancer drugs</w:t>
            </w:r>
          </w:p>
          <w:p w14:paraId="2EB8C988"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Huiyun Wen, Haiqing Dong, Jie Liu, Aijun Shen, Yongyong Li and Donglu Shi</w:t>
            </w:r>
          </w:p>
          <w:p w14:paraId="02182606"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J. Mater. Chem. B</w:t>
            </w:r>
            <w:r w:rsidRPr="009D1016">
              <w:rPr>
                <w:rFonts w:ascii="Times New Roman" w:hAnsi="Times New Roman"/>
                <w:b/>
                <w:bCs/>
                <w:i/>
                <w:iCs/>
                <w:sz w:val="22"/>
                <w:szCs w:val="22"/>
                <w:lang w:eastAsia="zh-CN"/>
              </w:rPr>
              <w:t xml:space="preserve">, </w:t>
            </w:r>
            <w:r w:rsidRPr="009D1016">
              <w:rPr>
                <w:rFonts w:ascii="Times New Roman" w:hAnsi="Times New Roman"/>
                <w:sz w:val="22"/>
                <w:szCs w:val="22"/>
                <w:lang w:eastAsia="zh-CN"/>
              </w:rPr>
              <w:t>2016, 4, 7859</w:t>
            </w:r>
          </w:p>
        </w:tc>
      </w:tr>
      <w:tr w:rsidR="00820529" w:rsidRPr="009D1016" w14:paraId="0BB4BEC6" w14:textId="77777777" w:rsidTr="000421F0">
        <w:trPr>
          <w:trHeight w:val="143"/>
        </w:trPr>
        <w:tc>
          <w:tcPr>
            <w:tcW w:w="1145" w:type="dxa"/>
            <w:vAlign w:val="center"/>
          </w:tcPr>
          <w:p w14:paraId="4809BB9C"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86F24D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In-vitro depth-dependent hyperthermia of human mammary gland adenocarcinoma</w:t>
            </w:r>
          </w:p>
          <w:p w14:paraId="1AE62048"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Yu Zhang, David Mast, Giovanni M. Pauletti, Hong Xu,    </w:t>
            </w:r>
          </w:p>
          <w:p w14:paraId="0971368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14:paraId="5744F69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lastRenderedPageBreak/>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69 (2016) 12–16</w:t>
            </w:r>
          </w:p>
        </w:tc>
      </w:tr>
      <w:tr w:rsidR="00820529" w:rsidRPr="009D1016" w14:paraId="23B0DC2B" w14:textId="77777777" w:rsidTr="000421F0">
        <w:trPr>
          <w:trHeight w:val="143"/>
        </w:trPr>
        <w:tc>
          <w:tcPr>
            <w:tcW w:w="1145" w:type="dxa"/>
            <w:vAlign w:val="center"/>
          </w:tcPr>
          <w:p w14:paraId="3007631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670FC77"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Drug loaded nanoparticle coating on totally bioresorbable PLLA stents to prevent in-stent restenosis</w:t>
            </w:r>
          </w:p>
          <w:p w14:paraId="579220EB"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 xml:space="preserve">          Jian Zhao, Zhichao Mo, Fangfang Gu, Donglu Shi, Qian Qian Han, Qing Liu</w:t>
            </w:r>
          </w:p>
          <w:p w14:paraId="1C05C059"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J of </w:t>
            </w:r>
            <w:r w:rsidRPr="009D1016">
              <w:rPr>
                <w:rFonts w:ascii="Times New Roman" w:hAnsi="Times New Roman"/>
                <w:i/>
                <w:color w:val="000000"/>
                <w:sz w:val="22"/>
                <w:szCs w:val="22"/>
                <w:u w:val="single"/>
              </w:rPr>
              <w:t>Biomedical Materials Research Part. B</w:t>
            </w:r>
            <w:r w:rsidRPr="009D1016">
              <w:rPr>
                <w:rFonts w:ascii="Times New Roman" w:hAnsi="Times New Roman"/>
                <w:color w:val="000000"/>
                <w:sz w:val="22"/>
                <w:szCs w:val="22"/>
              </w:rPr>
              <w:t xml:space="preserve"> </w:t>
            </w:r>
            <w:r w:rsidRPr="009D1016">
              <w:rPr>
                <w:rFonts w:ascii="Times New Roman" w:hAnsi="Times New Roman"/>
                <w:sz w:val="22"/>
                <w:szCs w:val="22"/>
              </w:rPr>
              <w:t>JBMR-B-16-0160.R1</w:t>
            </w:r>
          </w:p>
        </w:tc>
      </w:tr>
      <w:tr w:rsidR="00820529" w:rsidRPr="009D1016" w14:paraId="3A381A8C" w14:textId="77777777" w:rsidTr="000421F0">
        <w:trPr>
          <w:trHeight w:val="143"/>
        </w:trPr>
        <w:tc>
          <w:tcPr>
            <w:tcW w:w="1145" w:type="dxa"/>
            <w:vAlign w:val="center"/>
          </w:tcPr>
          <w:p w14:paraId="52FB1C2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6752A9E" w14:textId="77777777" w:rsidR="00820529" w:rsidRPr="009D1016" w:rsidRDefault="00820529" w:rsidP="00820529">
            <w:pPr>
              <w:rPr>
                <w:rFonts w:ascii="Times New Roman" w:hAnsi="Times New Roman"/>
                <w:i/>
                <w:iCs/>
                <w:sz w:val="22"/>
                <w:szCs w:val="22"/>
                <w:lang w:eastAsia="zh-CN"/>
              </w:rPr>
            </w:pPr>
            <w:r w:rsidRPr="009D1016">
              <w:rPr>
                <w:rFonts w:ascii="Times New Roman" w:hAnsi="Times New Roman"/>
                <w:sz w:val="22"/>
                <w:szCs w:val="22"/>
                <w:lang w:eastAsia="zh-CN"/>
              </w:rPr>
              <w:t>Targeting Negative Surface Charges of Cancer Cells by Multifunctional Nanoprobes</w:t>
            </w:r>
            <w:r w:rsidRPr="009D1016">
              <w:rPr>
                <w:rFonts w:ascii="Times New Roman" w:hAnsi="Times New Roman"/>
                <w:i/>
                <w:iCs/>
                <w:sz w:val="22"/>
                <w:szCs w:val="22"/>
                <w:lang w:eastAsia="zh-CN"/>
              </w:rPr>
              <w:t xml:space="preserve">     </w:t>
            </w:r>
          </w:p>
          <w:p w14:paraId="57F0A652"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 xml:space="preserve">Bingdi Chen,Wenjun Le,Yilong Wang, Zhuoquan Li, Dong Wang, Lei Ren,  </w:t>
            </w:r>
          </w:p>
          <w:p w14:paraId="4629771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Ling Lin, Shaobin Cui,Jennifer J. Hu, Yihui Hu, Pengyuan Yang, </w:t>
            </w:r>
          </w:p>
          <w:p w14:paraId="3FCAD5B8" w14:textId="77777777" w:rsidR="00820529" w:rsidRPr="009D1016" w:rsidRDefault="00820529" w:rsidP="00820529">
            <w:pPr>
              <w:autoSpaceDE w:val="0"/>
              <w:autoSpaceDN w:val="0"/>
              <w:adjustRightInd w:val="0"/>
              <w:ind w:left="270" w:hanging="270"/>
              <w:rPr>
                <w:rFonts w:ascii="Times New Roman" w:hAnsi="Times New Roman"/>
                <w:i/>
                <w:iCs/>
                <w:sz w:val="22"/>
                <w:szCs w:val="22"/>
                <w:u w:val="single"/>
                <w:lang w:eastAsia="zh-CN"/>
              </w:rPr>
            </w:pPr>
            <w:r w:rsidRPr="009D1016">
              <w:rPr>
                <w:rFonts w:ascii="Times New Roman" w:hAnsi="Times New Roman"/>
                <w:sz w:val="22"/>
                <w:szCs w:val="22"/>
                <w:lang w:eastAsia="zh-CN"/>
              </w:rPr>
              <w:t xml:space="preserve">         Rodney C. Ewing, Donglu Shi, Zheng Cui</w:t>
            </w:r>
          </w:p>
          <w:p w14:paraId="6375D34D" w14:textId="77777777" w:rsidR="00820529" w:rsidRPr="009D1016" w:rsidRDefault="00820529" w:rsidP="00820529">
            <w:pPr>
              <w:autoSpaceDE w:val="0"/>
              <w:autoSpaceDN w:val="0"/>
              <w:adjustRightInd w:val="0"/>
              <w:ind w:left="270" w:hanging="270"/>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Theranostics</w:t>
            </w: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2016; 6(11): 1887–1898.</w:t>
            </w:r>
          </w:p>
        </w:tc>
      </w:tr>
      <w:tr w:rsidR="00820529" w:rsidRPr="009D1016" w14:paraId="3C9D2F4B" w14:textId="77777777" w:rsidTr="000421F0">
        <w:trPr>
          <w:trHeight w:val="143"/>
        </w:trPr>
        <w:tc>
          <w:tcPr>
            <w:tcW w:w="1145" w:type="dxa"/>
            <w:vAlign w:val="center"/>
          </w:tcPr>
          <w:p w14:paraId="155F441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2C3773B"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Enhanced mechanical properties of PLA/PLAE blends via well-dispersed and compatilized nanostructures in the matrix </w:t>
            </w:r>
          </w:p>
          <w:p w14:paraId="1FC1BC3F"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Shenyang Cai, Chao Zeng,Naiwen Zhang, Jianbo Li,Markus Meyer,</w:t>
            </w:r>
          </w:p>
          <w:p w14:paraId="665F7E00"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Rainer H. Fink, Donglu Shi and Jie Ren</w:t>
            </w:r>
          </w:p>
          <w:p w14:paraId="7871B0EB"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RSC Adv., 2016, 6, 25531</w:t>
            </w:r>
          </w:p>
        </w:tc>
      </w:tr>
      <w:tr w:rsidR="00820529" w:rsidRPr="009D1016" w14:paraId="17768B79" w14:textId="77777777" w:rsidTr="000421F0">
        <w:trPr>
          <w:trHeight w:val="143"/>
        </w:trPr>
        <w:tc>
          <w:tcPr>
            <w:tcW w:w="1145" w:type="dxa"/>
            <w:vAlign w:val="center"/>
          </w:tcPr>
          <w:p w14:paraId="752C16E7"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77780C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A multimodal system with synergistic effects of magneto-mechanical, photothermal, photodynamic and chemo therapies of cancer in graphene-quantum dot-coated hollow magnetic nanospheres </w:t>
            </w:r>
          </w:p>
          <w:p w14:paraId="7E93F249" w14:textId="77777777" w:rsidR="00820529" w:rsidRPr="009D1016" w:rsidRDefault="00820529" w:rsidP="00820529">
            <w:pPr>
              <w:rPr>
                <w:rFonts w:ascii="Times New Roman" w:hAnsi="Times New Roman"/>
                <w:bCs/>
                <w:color w:val="000000"/>
                <w:sz w:val="22"/>
                <w:szCs w:val="22"/>
              </w:rPr>
            </w:pPr>
            <w:r w:rsidRPr="009D1016">
              <w:rPr>
                <w:rFonts w:ascii="Times New Roman" w:hAnsi="Times New Roman"/>
                <w:color w:val="000000"/>
                <w:sz w:val="22"/>
                <w:szCs w:val="22"/>
              </w:rPr>
              <w:t xml:space="preserve">          Fangjie Wo, </w:t>
            </w:r>
            <w:bookmarkStart w:id="5" w:name="OLE_LINK36"/>
            <w:bookmarkStart w:id="6" w:name="OLE_LINK38"/>
            <w:r w:rsidRPr="009D1016">
              <w:rPr>
                <w:rFonts w:ascii="Times New Roman" w:hAnsi="Times New Roman"/>
                <w:color w:val="000000"/>
                <w:sz w:val="22"/>
                <w:szCs w:val="22"/>
              </w:rPr>
              <w:t>Rujiao Xu</w:t>
            </w:r>
            <w:bookmarkEnd w:id="5"/>
            <w:bookmarkEnd w:id="6"/>
            <w:r w:rsidRPr="009D1016">
              <w:rPr>
                <w:rFonts w:ascii="Times New Roman" w:hAnsi="Times New Roman"/>
                <w:color w:val="000000"/>
                <w:sz w:val="22"/>
                <w:szCs w:val="22"/>
              </w:rPr>
              <w:t xml:space="preserve">, </w:t>
            </w:r>
            <w:bookmarkStart w:id="7" w:name="OLE_LINK60"/>
            <w:r w:rsidRPr="009D1016">
              <w:rPr>
                <w:rFonts w:ascii="Times New Roman" w:hAnsi="Times New Roman"/>
                <w:color w:val="000000"/>
                <w:sz w:val="22"/>
                <w:szCs w:val="22"/>
              </w:rPr>
              <w:t>Yuxiang Shao</w:t>
            </w:r>
            <w:bookmarkEnd w:id="7"/>
            <w:r w:rsidRPr="009D1016">
              <w:rPr>
                <w:rFonts w:ascii="Times New Roman" w:hAnsi="Times New Roman"/>
                <w:color w:val="000000"/>
                <w:sz w:val="22"/>
                <w:szCs w:val="22"/>
              </w:rPr>
              <w:t xml:space="preserve">, </w:t>
            </w:r>
            <w:bookmarkStart w:id="8" w:name="OLE_LINK61"/>
            <w:bookmarkStart w:id="9" w:name="OLE_LINK63"/>
            <w:r w:rsidRPr="009D1016">
              <w:rPr>
                <w:rFonts w:ascii="Times New Roman" w:hAnsi="Times New Roman"/>
                <w:bCs/>
                <w:color w:val="000000"/>
                <w:sz w:val="22"/>
                <w:szCs w:val="22"/>
              </w:rPr>
              <w:t>Zheyu Zhang</w:t>
            </w:r>
            <w:bookmarkEnd w:id="8"/>
            <w:bookmarkEnd w:id="9"/>
            <w:r w:rsidRPr="009D1016">
              <w:rPr>
                <w:rFonts w:ascii="Times New Roman" w:hAnsi="Times New Roman"/>
                <w:bCs/>
                <w:color w:val="000000"/>
                <w:sz w:val="22"/>
                <w:szCs w:val="22"/>
              </w:rPr>
              <w:t xml:space="preserve">, </w:t>
            </w:r>
            <w:r w:rsidRPr="009D1016">
              <w:rPr>
                <w:rFonts w:ascii="Times New Roman" w:hAnsi="Times New Roman"/>
                <w:color w:val="000000"/>
                <w:sz w:val="22"/>
                <w:szCs w:val="22"/>
              </w:rPr>
              <w:t>Maoquan Chu</w:t>
            </w:r>
            <w:r w:rsidRPr="009D1016">
              <w:rPr>
                <w:rFonts w:ascii="Times New Roman" w:hAnsi="Times New Roman"/>
                <w:bCs/>
                <w:color w:val="000000"/>
                <w:sz w:val="22"/>
                <w:szCs w:val="22"/>
              </w:rPr>
              <w:t>,</w:t>
            </w:r>
            <w:bookmarkStart w:id="10" w:name="OLE_LINK65"/>
            <w:r w:rsidRPr="009D1016">
              <w:rPr>
                <w:rFonts w:ascii="Times New Roman" w:hAnsi="Times New Roman"/>
                <w:bCs/>
                <w:color w:val="000000"/>
                <w:sz w:val="22"/>
                <w:szCs w:val="22"/>
              </w:rPr>
              <w:t xml:space="preserve"> Donglu Shi,        </w:t>
            </w:r>
          </w:p>
          <w:p w14:paraId="0CC2C9D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bCs/>
                <w:color w:val="000000"/>
                <w:sz w:val="22"/>
                <w:szCs w:val="22"/>
              </w:rPr>
              <w:t xml:space="preserve">          Shupeng Liu</w:t>
            </w:r>
            <w:bookmarkEnd w:id="10"/>
          </w:p>
          <w:p w14:paraId="27C6FA2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Theranositcs</w:t>
            </w:r>
            <w:r w:rsidRPr="009D1016">
              <w:rPr>
                <w:rFonts w:ascii="Times New Roman" w:hAnsi="Times New Roman"/>
                <w:color w:val="000000"/>
                <w:sz w:val="22"/>
                <w:szCs w:val="22"/>
              </w:rPr>
              <w:t xml:space="preserve"> </w:t>
            </w:r>
            <w:r w:rsidRPr="009D1016">
              <w:rPr>
                <w:rFonts w:ascii="Times New Roman" w:hAnsi="Times New Roman"/>
                <w:color w:val="990000"/>
                <w:sz w:val="22"/>
                <w:szCs w:val="22"/>
                <w:shd w:val="clear" w:color="auto" w:fill="FFFFFF"/>
              </w:rPr>
              <w:t xml:space="preserve"> </w:t>
            </w:r>
            <w:r w:rsidRPr="009D1016">
              <w:rPr>
                <w:rFonts w:ascii="Times New Roman" w:hAnsi="Times New Roman"/>
                <w:sz w:val="22"/>
                <w:szCs w:val="22"/>
                <w:shd w:val="clear" w:color="auto" w:fill="FFFFFF"/>
              </w:rPr>
              <w:t>6 (4), 485-500</w:t>
            </w:r>
            <w:r w:rsidRPr="009D1016">
              <w:rPr>
                <w:rFonts w:ascii="Times New Roman" w:hAnsi="Times New Roman"/>
                <w:color w:val="000000"/>
                <w:sz w:val="22"/>
                <w:szCs w:val="22"/>
              </w:rPr>
              <w:t xml:space="preserve"> (2016)</w:t>
            </w:r>
          </w:p>
        </w:tc>
      </w:tr>
      <w:tr w:rsidR="00820529" w:rsidRPr="009D1016" w14:paraId="024DBA32" w14:textId="77777777" w:rsidTr="000421F0">
        <w:trPr>
          <w:trHeight w:val="143"/>
        </w:trPr>
        <w:tc>
          <w:tcPr>
            <w:tcW w:w="1145" w:type="dxa"/>
            <w:vAlign w:val="center"/>
          </w:tcPr>
          <w:p w14:paraId="39D15F5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044A51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Design and development of anisotropic inorganic/polystyrene nanocomposites by surface modification of zinc oxide nanoparticles</w:t>
            </w:r>
          </w:p>
          <w:p w14:paraId="547F2F10"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w:t>
            </w:r>
            <w:hyperlink r:id="rId7" w:history="1">
              <w:r w:rsidRPr="009D1016">
                <w:rPr>
                  <w:rFonts w:ascii="Times New Roman" w:hAnsi="Times New Roman"/>
                  <w:sz w:val="22"/>
                  <w:szCs w:val="22"/>
                  <w:lang w:eastAsia="zh-CN"/>
                </w:rPr>
                <w:t>Xiao Han</w:t>
              </w:r>
            </w:hyperlink>
            <w:r w:rsidRPr="009D1016">
              <w:rPr>
                <w:rFonts w:ascii="Times New Roman" w:hAnsi="Times New Roman"/>
                <w:sz w:val="22"/>
                <w:szCs w:val="22"/>
                <w:lang w:eastAsia="zh-CN"/>
              </w:rPr>
              <w:t xml:space="preserve">, </w:t>
            </w:r>
            <w:hyperlink r:id="rId8" w:history="1">
              <w:r w:rsidRPr="009D1016">
                <w:rPr>
                  <w:rFonts w:ascii="Times New Roman" w:hAnsi="Times New Roman"/>
                  <w:sz w:val="22"/>
                  <w:szCs w:val="22"/>
                  <w:lang w:eastAsia="zh-CN"/>
                </w:rPr>
                <w:t>Shiming Huang</w:t>
              </w:r>
            </w:hyperlink>
            <w:r w:rsidRPr="009D1016">
              <w:rPr>
                <w:rFonts w:ascii="Times New Roman" w:hAnsi="Times New Roman"/>
                <w:sz w:val="22"/>
                <w:szCs w:val="22"/>
                <w:lang w:eastAsia="zh-CN"/>
              </w:rPr>
              <w:t xml:space="preserve">, </w:t>
            </w:r>
            <w:hyperlink r:id="rId9" w:history="1">
              <w:r w:rsidRPr="009D1016">
                <w:rPr>
                  <w:rFonts w:ascii="Times New Roman" w:hAnsi="Times New Roman"/>
                  <w:sz w:val="22"/>
                  <w:szCs w:val="22"/>
                  <w:lang w:eastAsia="zh-CN"/>
                </w:rPr>
                <w:t>Yilong Wang</w:t>
              </w:r>
            </w:hyperlink>
            <w:r w:rsidRPr="009D1016">
              <w:rPr>
                <w:rFonts w:ascii="Times New Roman" w:hAnsi="Times New Roman"/>
                <w:sz w:val="22"/>
                <w:szCs w:val="22"/>
                <w:lang w:eastAsia="zh-CN"/>
              </w:rPr>
              <w:t>, Donglu Shi</w:t>
            </w:r>
          </w:p>
          <w:p w14:paraId="2E3D5760" w14:textId="77777777" w:rsidR="00820529" w:rsidRPr="009D1016" w:rsidRDefault="00820529" w:rsidP="00820529">
            <w:pPr>
              <w:rPr>
                <w:rFonts w:ascii="Times New Roman" w:hAnsi="Times New Roman"/>
                <w:sz w:val="22"/>
                <w:szCs w:val="22"/>
                <w:bdr w:val="none" w:sz="0" w:space="0" w:color="auto" w:frame="1"/>
                <w:vertAlign w:val="superscript"/>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w:t>
            </w:r>
            <w:hyperlink r:id="rId10" w:tooltip="Go to table of contents for this volume/issue" w:history="1">
              <w:r w:rsidRPr="009D1016">
                <w:rPr>
                  <w:rStyle w:val="Hyperlink"/>
                  <w:rFonts w:ascii="Times New Roman" w:hAnsi="Times New Roman"/>
                  <w:sz w:val="22"/>
                  <w:szCs w:val="22"/>
                  <w:bdr w:val="none" w:sz="0" w:space="0" w:color="auto" w:frame="1"/>
                  <w:shd w:val="clear" w:color="auto" w:fill="F9FBFC"/>
                </w:rPr>
                <w:t>64</w:t>
              </w:r>
            </w:hyperlink>
            <w:r w:rsidRPr="009D1016">
              <w:rPr>
                <w:rFonts w:ascii="Times New Roman" w:hAnsi="Times New Roman"/>
                <w:sz w:val="22"/>
                <w:szCs w:val="22"/>
                <w:shd w:val="clear" w:color="auto" w:fill="F9FBFC"/>
              </w:rPr>
              <w:t>, 1, 87 (2016)</w:t>
            </w:r>
          </w:p>
        </w:tc>
      </w:tr>
      <w:tr w:rsidR="00820529" w:rsidRPr="009D1016" w14:paraId="104710B9" w14:textId="77777777" w:rsidTr="000421F0">
        <w:trPr>
          <w:trHeight w:val="143"/>
        </w:trPr>
        <w:tc>
          <w:tcPr>
            <w:tcW w:w="1145" w:type="dxa"/>
            <w:vAlign w:val="center"/>
          </w:tcPr>
          <w:p w14:paraId="7AECCC1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695F0DA3"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Photo-fluorescent and magnetic properties of iron oxide nanoparticles for biomedical applications</w:t>
            </w:r>
          </w:p>
          <w:p w14:paraId="7E9B1149" w14:textId="77777777" w:rsidR="00820529" w:rsidRPr="009D1016" w:rsidRDefault="00820529" w:rsidP="00820529">
            <w:pPr>
              <w:ind w:firstLineChars="250" w:firstLine="550"/>
              <w:rPr>
                <w:rFonts w:ascii="Times New Roman" w:hAnsi="Times New Roman"/>
                <w:i/>
                <w:iCs/>
                <w:sz w:val="22"/>
                <w:szCs w:val="22"/>
                <w:u w:val="single"/>
              </w:rPr>
            </w:pPr>
            <w:r w:rsidRPr="009D1016">
              <w:rPr>
                <w:rFonts w:ascii="Times New Roman" w:hAnsi="Times New Roman"/>
                <w:sz w:val="22"/>
                <w:szCs w:val="22"/>
              </w:rPr>
              <w:t>Donglu Shi, M. E. Sadat, Andrew W. Dunn, David B. Mast</w:t>
            </w:r>
            <w:r w:rsidRPr="009D1016">
              <w:rPr>
                <w:rFonts w:ascii="Times New Roman" w:hAnsi="Times New Roman"/>
                <w:i/>
                <w:iCs/>
                <w:sz w:val="22"/>
                <w:szCs w:val="22"/>
                <w:u w:val="single"/>
              </w:rPr>
              <w:t xml:space="preserve"> </w:t>
            </w:r>
          </w:p>
          <w:p w14:paraId="1DF30D04" w14:textId="77777777" w:rsidR="00820529" w:rsidRPr="009D1016" w:rsidRDefault="00820529" w:rsidP="00820529">
            <w:pPr>
              <w:rPr>
                <w:rFonts w:ascii="Times New Roman" w:hAnsi="Times New Roman"/>
                <w:sz w:val="22"/>
                <w:szCs w:val="22"/>
              </w:rPr>
            </w:pPr>
            <w:r w:rsidRPr="009D1016">
              <w:rPr>
                <w:rFonts w:ascii="Times New Roman" w:hAnsi="Times New Roman"/>
                <w:i/>
                <w:iCs/>
                <w:sz w:val="22"/>
                <w:szCs w:val="22"/>
              </w:rPr>
              <w:t xml:space="preserve">                             </w:t>
            </w:r>
            <w:r w:rsidRPr="009D1016">
              <w:rPr>
                <w:rFonts w:ascii="Times New Roman" w:hAnsi="Times New Roman"/>
                <w:i/>
                <w:iCs/>
                <w:sz w:val="22"/>
                <w:szCs w:val="22"/>
                <w:u w:val="single"/>
              </w:rPr>
              <w:t>Nanoscale</w:t>
            </w:r>
            <w:r w:rsidRPr="009D1016">
              <w:rPr>
                <w:rStyle w:val="apple-converted-space"/>
                <w:rFonts w:ascii="Times New Roman" w:hAnsi="Times New Roman"/>
                <w:i/>
                <w:iCs/>
                <w:sz w:val="22"/>
                <w:szCs w:val="22"/>
                <w:u w:val="single"/>
              </w:rPr>
              <w:t> </w:t>
            </w:r>
            <w:r w:rsidRPr="009D1016">
              <w:rPr>
                <w:rFonts w:ascii="Times New Roman" w:hAnsi="Times New Roman"/>
                <w:sz w:val="22"/>
                <w:szCs w:val="22"/>
              </w:rPr>
              <w:t>(2015) 7 8209-8232</w:t>
            </w:r>
          </w:p>
        </w:tc>
      </w:tr>
      <w:tr w:rsidR="00820529" w:rsidRPr="009D1016" w14:paraId="6FE612BA" w14:textId="77777777" w:rsidTr="000421F0">
        <w:trPr>
          <w:trHeight w:val="143"/>
        </w:trPr>
        <w:tc>
          <w:tcPr>
            <w:tcW w:w="1145" w:type="dxa"/>
            <w:vAlign w:val="center"/>
          </w:tcPr>
          <w:p w14:paraId="11593A83"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267B00"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Photothermal effects and toxicity of Fe3O4 nanoparticles via near infrared laser irradiation for cancer therapy</w:t>
            </w:r>
          </w:p>
          <w:p w14:paraId="0A49667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Sadat M. Ehsan, David Mast, Giovanni M. Pauletti, Hong Xu,    </w:t>
            </w:r>
          </w:p>
          <w:p w14:paraId="3CEC0D2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14:paraId="46C0DCD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46 (2015) 97–102</w:t>
            </w:r>
          </w:p>
        </w:tc>
      </w:tr>
      <w:tr w:rsidR="00820529" w:rsidRPr="009D1016" w14:paraId="0947EA34" w14:textId="77777777" w:rsidTr="000421F0">
        <w:trPr>
          <w:trHeight w:val="143"/>
        </w:trPr>
        <w:tc>
          <w:tcPr>
            <w:tcW w:w="1145" w:type="dxa"/>
            <w:vAlign w:val="center"/>
          </w:tcPr>
          <w:p w14:paraId="686960D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DB591F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An “imaging-biopsy” strategy for colorectal tumor reconfirmation by</w:t>
            </w:r>
          </w:p>
          <w:p w14:paraId="29AE8E5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multipurpose paramagnetic quantum dots</w:t>
            </w:r>
          </w:p>
          <w:p w14:paraId="2897B457" w14:textId="77777777"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Xiaohong Xing, Bingbo Zhang, Xiaohui Wang, Fengjun Liu, </w:t>
            </w:r>
          </w:p>
          <w:p w14:paraId="5EEE366F" w14:textId="77777777"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Donglu Shi,Yingsheng Cheng</w:t>
            </w:r>
          </w:p>
          <w:p w14:paraId="73AB2F71" w14:textId="77777777"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 xml:space="preserve"> Biomaterials</w:t>
            </w:r>
            <w:r w:rsidRPr="009D1016">
              <w:rPr>
                <w:rFonts w:ascii="Times New Roman" w:hAnsi="Times New Roman"/>
                <w:sz w:val="22"/>
                <w:szCs w:val="22"/>
                <w:lang w:eastAsia="zh-CN"/>
              </w:rPr>
              <w:t xml:space="preserve"> 48 (2015) 16e25</w:t>
            </w:r>
          </w:p>
        </w:tc>
      </w:tr>
      <w:tr w:rsidR="00820529" w:rsidRPr="009D1016" w14:paraId="37830EB8" w14:textId="77777777" w:rsidTr="000421F0">
        <w:trPr>
          <w:trHeight w:val="143"/>
        </w:trPr>
        <w:tc>
          <w:tcPr>
            <w:tcW w:w="1145" w:type="dxa"/>
            <w:vAlign w:val="center"/>
          </w:tcPr>
          <w:p w14:paraId="26F092F3"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64247B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Reversible PEGylation and Schiff-base linked imidazole modification of polylysine for highperformance gene delivery </w:t>
            </w:r>
          </w:p>
          <w:p w14:paraId="67C7519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Yongyong Li, Dong Yue, Qiangying Yi, Shuo Li, </w:t>
            </w:r>
          </w:p>
          <w:p w14:paraId="6490DFCC"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Donglu Shi, and Zhongwei Gu</w:t>
            </w:r>
          </w:p>
          <w:p w14:paraId="24E670D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J. Mater. Chem. B</w:t>
            </w:r>
            <w:r w:rsidRPr="009D1016">
              <w:rPr>
                <w:rFonts w:ascii="Times New Roman" w:hAnsi="Times New Roman"/>
                <w:sz w:val="22"/>
                <w:szCs w:val="22"/>
              </w:rPr>
              <w:t>, 2015, 3, 1507–1517, 1507</w:t>
            </w:r>
          </w:p>
        </w:tc>
      </w:tr>
      <w:tr w:rsidR="00820529" w:rsidRPr="009D1016" w14:paraId="361C2791" w14:textId="77777777" w:rsidTr="000421F0">
        <w:trPr>
          <w:trHeight w:val="143"/>
        </w:trPr>
        <w:tc>
          <w:tcPr>
            <w:tcW w:w="1145" w:type="dxa"/>
            <w:vAlign w:val="center"/>
          </w:tcPr>
          <w:p w14:paraId="39D867E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E18136A"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Development of a Highly Active Electrocatalyst via Ultrafine Pd Nanoparticles Dispersed on Pristine Graphene </w:t>
            </w:r>
          </w:p>
          <w:p w14:paraId="3CADB04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Jian Zhao, Zhensheng Liu, Hongqi Li, Wenbin Hu, Changzhi Zhao, Peng Zhao,    </w:t>
            </w:r>
          </w:p>
          <w:p w14:paraId="6E51A8A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and Donglu Shi</w:t>
            </w:r>
          </w:p>
          <w:p w14:paraId="4DBF11D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Langmuir</w:t>
            </w:r>
            <w:r w:rsidRPr="009D1016">
              <w:rPr>
                <w:rFonts w:ascii="Times New Roman" w:hAnsi="Times New Roman"/>
                <w:i/>
                <w:sz w:val="22"/>
                <w:szCs w:val="22"/>
              </w:rPr>
              <w:t xml:space="preserve"> </w:t>
            </w:r>
            <w:r w:rsidRPr="009D1016">
              <w:rPr>
                <w:rFonts w:ascii="Times New Roman" w:hAnsi="Times New Roman"/>
                <w:sz w:val="22"/>
                <w:szCs w:val="22"/>
              </w:rPr>
              <w:t>2015, 31, 2576−2583</w:t>
            </w:r>
          </w:p>
        </w:tc>
      </w:tr>
      <w:tr w:rsidR="00820529" w:rsidRPr="009D1016" w14:paraId="1FDFB1FF" w14:textId="77777777" w:rsidTr="000421F0">
        <w:trPr>
          <w:trHeight w:val="143"/>
        </w:trPr>
        <w:tc>
          <w:tcPr>
            <w:tcW w:w="1145" w:type="dxa"/>
            <w:vAlign w:val="center"/>
          </w:tcPr>
          <w:p w14:paraId="7126C3E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73794FE" w14:textId="77777777"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color w:val="000000"/>
                <w:sz w:val="22"/>
                <w:szCs w:val="22"/>
                <w:lang w:eastAsia="zh-CN"/>
              </w:rPr>
              <w:t>Magnetothermally responsive star-block copolymeric micelles for controlled drug delivery and enhanced thermo-chemotherapy</w:t>
            </w:r>
          </w:p>
          <w:p w14:paraId="2A5BC724" w14:textId="77777777" w:rsidR="00820529" w:rsidRPr="009D1016" w:rsidRDefault="00820529" w:rsidP="00820529">
            <w:pPr>
              <w:autoSpaceDE w:val="0"/>
              <w:autoSpaceDN w:val="0"/>
              <w:adjustRightInd w:val="0"/>
              <w:ind w:firstLine="522"/>
              <w:rPr>
                <w:rFonts w:ascii="Times New Roman" w:hAnsi="Times New Roman"/>
                <w:color w:val="000000"/>
                <w:sz w:val="22"/>
                <w:szCs w:val="22"/>
                <w:lang w:eastAsia="zh-CN"/>
              </w:rPr>
            </w:pPr>
            <w:r w:rsidRPr="009D1016">
              <w:rPr>
                <w:rFonts w:ascii="Times New Roman" w:hAnsi="Times New Roman"/>
                <w:sz w:val="22"/>
                <w:szCs w:val="22"/>
                <w:lang w:eastAsia="zh-CN"/>
              </w:rPr>
              <w:t>Li Deng, Jie Ren, Jianbo Li, Junzhao Leng, Yang Qu, Chao Lin and Donglu Shi</w:t>
            </w:r>
          </w:p>
          <w:p w14:paraId="1DF37517" w14:textId="77777777" w:rsidR="00820529" w:rsidRPr="009D1016" w:rsidRDefault="00820529" w:rsidP="00820529">
            <w:pPr>
              <w:ind w:firstLine="1782"/>
              <w:rPr>
                <w:rFonts w:ascii="Times New Roman" w:hAnsi="Times New Roman"/>
                <w:color w:val="000000"/>
                <w:sz w:val="22"/>
                <w:szCs w:val="22"/>
              </w:rPr>
            </w:pPr>
            <w:r w:rsidRPr="009D1016">
              <w:rPr>
                <w:rFonts w:ascii="Times New Roman" w:hAnsi="Times New Roman"/>
                <w:i/>
                <w:iCs/>
                <w:color w:val="000000"/>
                <w:sz w:val="22"/>
                <w:szCs w:val="22"/>
                <w:u w:val="single"/>
              </w:rPr>
              <w:t>Nanoscale</w:t>
            </w:r>
            <w:r w:rsidRPr="009D1016">
              <w:rPr>
                <w:rStyle w:val="apple-converted-space"/>
                <w:rFonts w:ascii="Times New Roman" w:hAnsi="Times New Roman"/>
                <w:i/>
                <w:iCs/>
                <w:color w:val="000000"/>
                <w:sz w:val="22"/>
                <w:szCs w:val="22"/>
                <w:u w:val="single"/>
              </w:rPr>
              <w:t> </w:t>
            </w:r>
            <w:r w:rsidRPr="009D1016">
              <w:rPr>
                <w:rFonts w:ascii="Times New Roman" w:hAnsi="Times New Roman"/>
                <w:sz w:val="22"/>
                <w:szCs w:val="22"/>
              </w:rPr>
              <w:t>(</w:t>
            </w:r>
            <w:r w:rsidRPr="009D1016">
              <w:rPr>
                <w:rFonts w:ascii="Times New Roman" w:hAnsi="Times New Roman"/>
                <w:color w:val="000000"/>
                <w:sz w:val="22"/>
                <w:szCs w:val="22"/>
              </w:rPr>
              <w:t>2015)</w:t>
            </w:r>
            <w:r w:rsidRPr="009D1016">
              <w:rPr>
                <w:rFonts w:ascii="Times New Roman" w:hAnsi="Times New Roman"/>
                <w:sz w:val="22"/>
                <w:szCs w:val="22"/>
                <w:lang w:eastAsia="zh-CN"/>
              </w:rPr>
              <w:t>, 7, 9655</w:t>
            </w:r>
          </w:p>
        </w:tc>
      </w:tr>
      <w:tr w:rsidR="00820529" w:rsidRPr="009D1016" w14:paraId="3B38C542" w14:textId="77777777" w:rsidTr="000421F0">
        <w:trPr>
          <w:trHeight w:val="143"/>
        </w:trPr>
        <w:tc>
          <w:tcPr>
            <w:tcW w:w="1145" w:type="dxa"/>
            <w:vAlign w:val="center"/>
          </w:tcPr>
          <w:p w14:paraId="63BC57C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B806CD2"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Disulfide-Bridged Cleavable PEGylation in Polymeric Nanomedicine for Controlled Therapeutic Delivery</w:t>
            </w:r>
          </w:p>
          <w:p w14:paraId="18DB93FA" w14:textId="77777777" w:rsidR="00820529" w:rsidRPr="009D1016" w:rsidRDefault="00820529" w:rsidP="00820529">
            <w:pPr>
              <w:autoSpaceDE w:val="0"/>
              <w:autoSpaceDN w:val="0"/>
              <w:adjustRightInd w:val="0"/>
              <w:ind w:left="522"/>
              <w:rPr>
                <w:rFonts w:ascii="Times New Roman" w:hAnsi="Times New Roman"/>
                <w:sz w:val="22"/>
                <w:szCs w:val="22"/>
              </w:rPr>
            </w:pPr>
            <w:r w:rsidRPr="009D1016">
              <w:rPr>
                <w:rFonts w:ascii="Times New Roman" w:hAnsi="Times New Roman"/>
                <w:sz w:val="22"/>
                <w:szCs w:val="22"/>
              </w:rPr>
              <w:t>Haiqing Dong, Bin He, Yan Li, Min Tang, Yongyong Li, Donglu Shi</w:t>
            </w:r>
          </w:p>
          <w:p w14:paraId="3AC88F93" w14:textId="77777777" w:rsidR="00820529" w:rsidRPr="009D1016" w:rsidRDefault="00820529" w:rsidP="00820529">
            <w:pPr>
              <w:autoSpaceDE w:val="0"/>
              <w:autoSpaceDN w:val="0"/>
              <w:adjustRightInd w:val="0"/>
              <w:ind w:left="1782"/>
              <w:rPr>
                <w:rFonts w:ascii="Times New Roman" w:hAnsi="Times New Roman"/>
                <w:sz w:val="22"/>
                <w:szCs w:val="22"/>
              </w:rPr>
            </w:pPr>
            <w:r w:rsidRPr="009D1016">
              <w:rPr>
                <w:rFonts w:ascii="Times New Roman" w:hAnsi="Times New Roman"/>
                <w:i/>
                <w:iCs/>
                <w:sz w:val="22"/>
                <w:szCs w:val="22"/>
                <w:u w:val="single"/>
              </w:rPr>
              <w:t>Nanomedicine</w:t>
            </w:r>
            <w:r w:rsidRPr="009D1016">
              <w:rPr>
                <w:rStyle w:val="apple-converted-space"/>
                <w:rFonts w:ascii="Times New Roman" w:hAnsi="Times New Roman"/>
                <w:i/>
                <w:iCs/>
                <w:sz w:val="22"/>
                <w:szCs w:val="22"/>
              </w:rPr>
              <w:t> </w:t>
            </w:r>
            <w:r w:rsidRPr="009D1016">
              <w:rPr>
                <w:rFonts w:ascii="Times New Roman" w:hAnsi="Times New Roman"/>
                <w:sz w:val="22"/>
                <w:szCs w:val="22"/>
              </w:rPr>
              <w:t>(2015)  10(1258 ): 1941- 58</w:t>
            </w:r>
          </w:p>
        </w:tc>
      </w:tr>
      <w:tr w:rsidR="00820529" w:rsidRPr="009D1016" w14:paraId="5D15B51D" w14:textId="77777777" w:rsidTr="000421F0">
        <w:trPr>
          <w:trHeight w:val="143"/>
        </w:trPr>
        <w:tc>
          <w:tcPr>
            <w:tcW w:w="1145" w:type="dxa"/>
            <w:vAlign w:val="center"/>
          </w:tcPr>
          <w:p w14:paraId="0BF43A10"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3643D6C"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Nanospherical Surface-supported Seeded Growth of Au Nanowires: Investigation on A New Growth Mechanism and High-performance Hydrogen Peroxide Sensors</w:t>
            </w:r>
          </w:p>
          <w:p w14:paraId="27952842" w14:textId="77777777"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Ying Li, Lianhai Zu, Guanglei Liu, Yao Qin, Donglu Shi, Jinhu Yang</w:t>
            </w:r>
          </w:p>
          <w:p w14:paraId="20364585" w14:textId="77777777"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Particle &amp; Particle Systems Characterization</w:t>
            </w:r>
            <w:r w:rsidRPr="009D1016">
              <w:rPr>
                <w:rFonts w:ascii="Times New Roman" w:hAnsi="Times New Roman"/>
                <w:i/>
                <w:iCs/>
                <w:color w:val="000000"/>
                <w:sz w:val="22"/>
                <w:szCs w:val="22"/>
              </w:rPr>
              <w:t xml:space="preserve"> </w:t>
            </w:r>
            <w:r w:rsidRPr="009D1016">
              <w:rPr>
                <w:rFonts w:ascii="Times New Roman" w:hAnsi="Times New Roman"/>
                <w:iCs/>
                <w:color w:val="000000"/>
                <w:sz w:val="22"/>
                <w:szCs w:val="22"/>
              </w:rPr>
              <w:t>(</w:t>
            </w:r>
            <w:r w:rsidRPr="009D1016">
              <w:rPr>
                <w:rFonts w:ascii="Times New Roman" w:hAnsi="Times New Roman"/>
                <w:color w:val="000000"/>
                <w:sz w:val="22"/>
                <w:szCs w:val="22"/>
              </w:rPr>
              <w:t>2015) 32 498-504</w:t>
            </w:r>
          </w:p>
        </w:tc>
      </w:tr>
      <w:tr w:rsidR="00820529" w:rsidRPr="009D1016" w14:paraId="4F1BA90A" w14:textId="77777777" w:rsidTr="000421F0">
        <w:trPr>
          <w:trHeight w:val="143"/>
        </w:trPr>
        <w:tc>
          <w:tcPr>
            <w:tcW w:w="1145" w:type="dxa"/>
            <w:vAlign w:val="center"/>
          </w:tcPr>
          <w:p w14:paraId="24D20369"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D99FDF" w14:textId="77777777"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Particle Systems for Stem Cell Applications</w:t>
            </w:r>
          </w:p>
          <w:p w14:paraId="62D707D9" w14:textId="77777777"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Xiaowei Li, Xiaoyan Liu, Donglu Shi, Xuejun Wen</w:t>
            </w:r>
          </w:p>
          <w:p w14:paraId="6E5507DD" w14:textId="77777777"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Journal of Biomedical Nanotechnology</w:t>
            </w:r>
            <w:r w:rsidRPr="009D1016">
              <w:rPr>
                <w:rFonts w:ascii="Times New Roman" w:hAnsi="Times New Roman"/>
                <w:color w:val="000000"/>
                <w:sz w:val="22"/>
                <w:szCs w:val="22"/>
              </w:rPr>
              <w:t xml:space="preserve"> (2015) 11 1107-1123</w:t>
            </w:r>
          </w:p>
        </w:tc>
      </w:tr>
      <w:tr w:rsidR="00820529" w:rsidRPr="009D1016" w14:paraId="2EA0EFA9" w14:textId="77777777" w:rsidTr="000421F0">
        <w:trPr>
          <w:trHeight w:val="143"/>
        </w:trPr>
        <w:tc>
          <w:tcPr>
            <w:tcW w:w="1145" w:type="dxa"/>
            <w:vAlign w:val="center"/>
          </w:tcPr>
          <w:p w14:paraId="7330B2E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E4D4D8C"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Graphene-based nanovehicles for photodynamic medical therapy</w:t>
            </w:r>
          </w:p>
          <w:p w14:paraId="66A4BBB7" w14:textId="77777777" w:rsidR="00820529" w:rsidRPr="009D1016" w:rsidRDefault="00820529" w:rsidP="00820529">
            <w:pPr>
              <w:rPr>
                <w:rFonts w:ascii="Times New Roman" w:hAnsi="Times New Roman"/>
                <w:i/>
                <w:iCs/>
                <w:color w:val="000000"/>
                <w:sz w:val="22"/>
                <w:szCs w:val="22"/>
              </w:rPr>
            </w:pPr>
            <w:r w:rsidRPr="009D1016">
              <w:rPr>
                <w:rStyle w:val="apple-converted-space"/>
                <w:rFonts w:ascii="Times New Roman" w:hAnsi="Times New Roman"/>
                <w:color w:val="000000"/>
                <w:sz w:val="22"/>
                <w:szCs w:val="22"/>
                <w:shd w:val="clear" w:color="auto" w:fill="FFFFFF"/>
              </w:rPr>
              <w:t xml:space="preserve">           </w:t>
            </w:r>
            <w:r w:rsidRPr="009D1016">
              <w:rPr>
                <w:rFonts w:ascii="Times New Roman" w:hAnsi="Times New Roman"/>
                <w:color w:val="000000"/>
                <w:sz w:val="22"/>
                <w:szCs w:val="22"/>
                <w:shd w:val="clear" w:color="auto" w:fill="FFFFFF"/>
              </w:rPr>
              <w:t>Yan Li, Haiqing Dong, Yongyong Li, Donglu Sh</w:t>
            </w:r>
            <w:r w:rsidRPr="009D1016">
              <w:rPr>
                <w:rFonts w:ascii="Times New Roman" w:hAnsi="Times New Roman"/>
                <w:color w:val="000000"/>
                <w:sz w:val="22"/>
                <w:szCs w:val="22"/>
                <w:shd w:val="clear" w:color="auto" w:fill="FFFFFF"/>
                <w:lang w:eastAsia="zh-CN"/>
              </w:rPr>
              <w:t>i</w:t>
            </w:r>
          </w:p>
          <w:p w14:paraId="58C23CBC" w14:textId="77777777" w:rsidR="00820529" w:rsidRPr="009D1016" w:rsidRDefault="00820529" w:rsidP="00820529">
            <w:pPr>
              <w:ind w:firstLineChars="750" w:firstLine="1650"/>
              <w:rPr>
                <w:rFonts w:ascii="Times New Roman" w:hAnsi="Times New Roman"/>
                <w:color w:val="000000"/>
                <w:sz w:val="22"/>
                <w:szCs w:val="22"/>
              </w:rPr>
            </w:pP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rPr>
              <w:t xml:space="preserve"> (2015) 10 2451-2459</w:t>
            </w:r>
          </w:p>
        </w:tc>
      </w:tr>
      <w:tr w:rsidR="00820529" w:rsidRPr="009D1016" w14:paraId="35039670" w14:textId="77777777" w:rsidTr="000421F0">
        <w:trPr>
          <w:trHeight w:val="143"/>
        </w:trPr>
        <w:tc>
          <w:tcPr>
            <w:tcW w:w="1145" w:type="dxa"/>
            <w:vAlign w:val="center"/>
          </w:tcPr>
          <w:p w14:paraId="6F16E76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5CB95A46"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14:paraId="4DC91E40" w14:textId="77777777" w:rsidR="00820529" w:rsidRPr="009D1016" w:rsidRDefault="00820529" w:rsidP="00820529">
            <w:pPr>
              <w:ind w:firstLineChars="200" w:firstLine="44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Jian Zhao, Hongqi Li, Zhensheng Liu, Wenbin Hu, Changzhi Zhao, Donglu Shi</w:t>
            </w:r>
          </w:p>
          <w:p w14:paraId="379A4987" w14:textId="77777777" w:rsidR="00820529" w:rsidRPr="009D1016" w:rsidRDefault="00820529" w:rsidP="00820529">
            <w:pPr>
              <w:rPr>
                <w:rFonts w:ascii="Times New Roman" w:hAnsi="Times New Roman"/>
                <w:color w:val="000000"/>
                <w:sz w:val="22"/>
                <w:szCs w:val="22"/>
                <w:shd w:val="clear" w:color="auto" w:fill="FFFFFF"/>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i/>
                <w:color w:val="000000"/>
                <w:sz w:val="22"/>
                <w:szCs w:val="22"/>
                <w:u w:val="single"/>
              </w:rPr>
              <w:t>Carbon</w:t>
            </w:r>
            <w:r w:rsidRPr="009D1016">
              <w:rPr>
                <w:rFonts w:ascii="Times New Roman" w:hAnsi="Times New Roman"/>
                <w:i/>
                <w:color w:val="000000"/>
                <w:sz w:val="22"/>
                <w:szCs w:val="22"/>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116-127</w:t>
            </w:r>
          </w:p>
        </w:tc>
      </w:tr>
      <w:tr w:rsidR="00820529" w:rsidRPr="009D1016" w14:paraId="75E7787B" w14:textId="77777777" w:rsidTr="000421F0">
        <w:trPr>
          <w:trHeight w:val="143"/>
        </w:trPr>
        <w:tc>
          <w:tcPr>
            <w:tcW w:w="1145" w:type="dxa"/>
            <w:vAlign w:val="center"/>
          </w:tcPr>
          <w:p w14:paraId="65AF0AB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73B325A"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shd w:val="clear" w:color="auto" w:fill="FFFFFF"/>
              </w:rPr>
              <w:t>Detection of</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iCs/>
                <w:color w:val="000000"/>
                <w:sz w:val="22"/>
                <w:szCs w:val="22"/>
              </w:rPr>
              <w:t>Mycobacterium tuberculosis</w:t>
            </w:r>
            <w:r w:rsidRPr="009D1016">
              <w:rPr>
                <w:rStyle w:val="apple-converted-space"/>
                <w:rFonts w:ascii="Times New Roman" w:hAnsi="Times New Roman"/>
                <w:color w:val="000000"/>
                <w:sz w:val="22"/>
                <w:szCs w:val="22"/>
              </w:rPr>
              <w:t> based on H</w:t>
            </w:r>
            <w:r w:rsidRPr="009D1016">
              <w:rPr>
                <w:rFonts w:ascii="Times New Roman" w:hAnsi="Times New Roman"/>
                <w:color w:val="000000"/>
                <w:sz w:val="22"/>
                <w:szCs w:val="22"/>
                <w:vertAlign w:val="subscript"/>
              </w:rPr>
              <w:t>37</w:t>
            </w:r>
            <w:r w:rsidRPr="009D1016">
              <w:rPr>
                <w:rFonts w:ascii="Times New Roman" w:hAnsi="Times New Roman"/>
                <w:color w:val="000000"/>
                <w:sz w:val="22"/>
                <w:szCs w:val="22"/>
              </w:rPr>
              <w:t>R</w:t>
            </w:r>
            <w:r w:rsidRPr="009D1016">
              <w:rPr>
                <w:rFonts w:ascii="Times New Roman" w:hAnsi="Times New Roman"/>
                <w:color w:val="000000"/>
                <w:sz w:val="22"/>
                <w:szCs w:val="22"/>
                <w:vertAlign w:val="subscript"/>
              </w:rPr>
              <w:t>v</w:t>
            </w:r>
            <w:r w:rsidRPr="009D1016">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9D1016">
              <w:rPr>
                <w:rFonts w:ascii="Times New Roman" w:hAnsi="Times New Roman"/>
                <w:color w:val="000000"/>
                <w:sz w:val="22"/>
                <w:szCs w:val="22"/>
                <w:shd w:val="clear" w:color="auto" w:fill="FFFFFF"/>
              </w:rPr>
              <w:t xml:space="preserve"> </w:t>
            </w:r>
            <w:r w:rsidRPr="009D1016">
              <w:rPr>
                <w:rFonts w:ascii="Times New Roman" w:hAnsi="Times New Roman"/>
                <w:iCs/>
                <w:color w:val="000000"/>
                <w:sz w:val="22"/>
                <w:szCs w:val="22"/>
              </w:rPr>
              <w:t>Mycobacterium tuberculosis</w:t>
            </w:r>
          </w:p>
          <w:p w14:paraId="050763B1"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Hua Yang, Hui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Yilong Wang,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Bingbo Zhang, Lianhua Qin, </w:t>
            </w:r>
          </w:p>
          <w:p w14:paraId="07882B3C" w14:textId="77777777" w:rsidR="00820529" w:rsidRPr="009D1016" w:rsidRDefault="00820529" w:rsidP="00820529">
            <w:pPr>
              <w:ind w:firstLineChars="300" w:firstLine="660"/>
              <w:rPr>
                <w:rStyle w:val="apple-converted-space"/>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Zhonghua Liu, Junmei Lu, Xiaochen Huang, Jie Wang,</w:t>
            </w:r>
            <w:r w:rsidRPr="009D1016">
              <w:rPr>
                <w:rStyle w:val="apple-converted-space"/>
                <w:rFonts w:ascii="Times New Roman" w:hAnsi="Times New Roman"/>
                <w:color w:val="000000"/>
                <w:sz w:val="22"/>
                <w:szCs w:val="22"/>
                <w:shd w:val="clear" w:color="auto" w:fill="FFFFFF"/>
              </w:rPr>
              <w:t> </w:t>
            </w:r>
          </w:p>
          <w:p w14:paraId="0DEF5D8A" w14:textId="77777777" w:rsidR="00820529" w:rsidRPr="009D1016" w:rsidRDefault="00820529" w:rsidP="00820529">
            <w:pPr>
              <w:ind w:firstLineChars="300" w:firstLine="660"/>
              <w:rPr>
                <w:rStyle w:val="apple-converted-space"/>
                <w:rFonts w:ascii="Times New Roman" w:hAnsi="Times New Roman"/>
                <w:color w:val="000000"/>
                <w:sz w:val="22"/>
                <w:szCs w:val="22"/>
              </w:rPr>
            </w:pPr>
            <w:r w:rsidRPr="009D1016">
              <w:rPr>
                <w:rFonts w:ascii="Times New Roman" w:hAnsi="Times New Roman"/>
                <w:color w:val="000000"/>
                <w:sz w:val="22"/>
                <w:szCs w:val="22"/>
                <w:shd w:val="clear" w:color="auto" w:fill="FFFFFF"/>
              </w:rPr>
              <w:t>Donglu Shi, Zhongyi Hu</w:t>
            </w:r>
            <w:r w:rsidRPr="009D1016">
              <w:rPr>
                <w:rStyle w:val="apple-converted-space"/>
                <w:rFonts w:ascii="Times New Roman" w:hAnsi="Times New Roman"/>
                <w:color w:val="000000"/>
                <w:sz w:val="22"/>
                <w:szCs w:val="22"/>
              </w:rPr>
              <w:t> </w:t>
            </w:r>
          </w:p>
          <w:p w14:paraId="32E4283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Cs/>
                <w:color w:val="000000"/>
                <w:sz w:val="22"/>
                <w:szCs w:val="22"/>
                <w:lang w:eastAsia="zh-CN"/>
              </w:rPr>
              <w:t xml:space="preserve">   </w:t>
            </w: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201</w:t>
            </w:r>
            <w:r w:rsidRPr="009D1016">
              <w:rPr>
                <w:rFonts w:ascii="Times New Roman" w:hAnsi="Times New Roman"/>
                <w:color w:val="000000"/>
                <w:sz w:val="22"/>
                <w:szCs w:val="22"/>
                <w:lang w:eastAsia="zh-CN"/>
              </w:rPr>
              <w:t xml:space="preserve">5) </w:t>
            </w:r>
            <w:r w:rsidRPr="009D1016">
              <w:rPr>
                <w:rFonts w:ascii="Times New Roman" w:hAnsi="Times New Roman"/>
                <w:color w:val="000000"/>
                <w:sz w:val="22"/>
                <w:szCs w:val="22"/>
              </w:rPr>
              <w:t>10</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77-88</w:t>
            </w:r>
          </w:p>
        </w:tc>
      </w:tr>
      <w:tr w:rsidR="00820529" w:rsidRPr="009D1016" w14:paraId="1A7A3CBE" w14:textId="77777777" w:rsidTr="000421F0">
        <w:trPr>
          <w:trHeight w:val="143"/>
        </w:trPr>
        <w:tc>
          <w:tcPr>
            <w:tcW w:w="1145" w:type="dxa"/>
            <w:vAlign w:val="center"/>
          </w:tcPr>
          <w:p w14:paraId="4C05F0D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1AF5EA3C" w14:textId="77777777"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color w:val="000000"/>
                <w:sz w:val="22"/>
                <w:szCs w:val="22"/>
              </w:rPr>
              <w:t>Light-Concentrating Plasmonic Au Superstructures with Signiﬁcantly Visible-Light-Enhanced Catalytic Performance</w:t>
            </w:r>
          </w:p>
          <w:p w14:paraId="6727D01E" w14:textId="77777777" w:rsidR="00820529" w:rsidRPr="009D1016" w:rsidRDefault="00820529" w:rsidP="00820529">
            <w:pPr>
              <w:shd w:val="clear" w:color="auto" w:fill="FFFFFF"/>
              <w:ind w:leftChars="300" w:left="720"/>
              <w:rPr>
                <w:rFonts w:ascii="Times New Roman" w:hAnsi="Times New Roman"/>
                <w:color w:val="000000"/>
                <w:sz w:val="22"/>
                <w:szCs w:val="22"/>
                <w:lang w:eastAsia="zh-CN"/>
              </w:rPr>
            </w:pPr>
            <w:r w:rsidRPr="009D1016">
              <w:rPr>
                <w:rFonts w:ascii="Times New Roman" w:hAnsi="Times New Roman"/>
                <w:color w:val="000000"/>
                <w:sz w:val="22"/>
                <w:szCs w:val="22"/>
              </w:rPr>
              <w:t>Jinhu Yang, Ying Li, Lianhai Zu, Lianming Tong, Guanglei Liu, Yao Qin, Donglu Shi</w:t>
            </w:r>
          </w:p>
          <w:p w14:paraId="7D68044F" w14:textId="77777777"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rPr>
              <w:t>ACS Applied Materials &amp; Interfaces</w:t>
            </w:r>
            <w:r w:rsidRPr="009D1016">
              <w:rPr>
                <w:rFonts w:ascii="Times New Roman" w:hAnsi="Times New Roman"/>
                <w:color w:val="000000"/>
                <w:sz w:val="22"/>
                <w:szCs w:val="22"/>
                <w:u w:val="single"/>
              </w:rPr>
              <w:t> </w:t>
            </w:r>
            <w:r w:rsidRPr="009D1016">
              <w:rPr>
                <w:rFonts w:ascii="Times New Roman" w:hAnsi="Times New Roman"/>
                <w:bCs/>
                <w:color w:val="000000"/>
                <w:sz w:val="22"/>
                <w:szCs w:val="22"/>
                <w:lang w:eastAsia="zh-CN"/>
              </w:rPr>
              <w:t>(</w:t>
            </w:r>
            <w:r w:rsidRPr="009D1016">
              <w:rPr>
                <w:rFonts w:ascii="Times New Roman" w:hAnsi="Times New Roman"/>
                <w:bCs/>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i/>
                <w:iCs/>
                <w:color w:val="000000"/>
                <w:sz w:val="22"/>
                <w:szCs w:val="22"/>
              </w:rPr>
              <w:t>7</w:t>
            </w:r>
            <w:r w:rsidRPr="009D1016">
              <w:rPr>
                <w:rFonts w:ascii="Times New Roman" w:hAnsi="Times New Roman"/>
                <w:color w:val="000000"/>
                <w:sz w:val="22"/>
                <w:szCs w:val="22"/>
              </w:rPr>
              <w:t> (15), 8200-8208</w:t>
            </w:r>
          </w:p>
        </w:tc>
      </w:tr>
      <w:tr w:rsidR="00820529" w:rsidRPr="009D1016" w14:paraId="59593A48" w14:textId="77777777" w:rsidTr="000421F0">
        <w:trPr>
          <w:trHeight w:val="143"/>
        </w:trPr>
        <w:tc>
          <w:tcPr>
            <w:tcW w:w="1145" w:type="dxa"/>
            <w:vAlign w:val="center"/>
          </w:tcPr>
          <w:p w14:paraId="5E790A2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648879A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Preparation of Spherical Caged Superparamagnetic Nanocomposites with Completed Inorganic Shell via a Modified Miniemulsion Technology</w:t>
            </w:r>
          </w:p>
          <w:p w14:paraId="62AFC792"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Tian Li, Xiao Han, Yilong Wang, Feng Wang, Donglu Shi</w:t>
            </w:r>
          </w:p>
          <w:p w14:paraId="0C8805F5" w14:textId="77777777"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Colloids Surf Physicochem Eng Aspects</w:t>
            </w:r>
            <w:r w:rsidRPr="009D1016">
              <w:rPr>
                <w:rFonts w:ascii="Times New Roman" w:hAnsi="Times New Roman"/>
                <w:i/>
                <w:color w:val="000000"/>
                <w:sz w:val="22"/>
                <w:szCs w:val="22"/>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477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84-89</w:t>
            </w:r>
          </w:p>
        </w:tc>
      </w:tr>
      <w:tr w:rsidR="00820529" w:rsidRPr="009D1016" w14:paraId="3EDC2B60" w14:textId="77777777" w:rsidTr="000421F0">
        <w:trPr>
          <w:trHeight w:val="143"/>
        </w:trPr>
        <w:tc>
          <w:tcPr>
            <w:tcW w:w="1145" w:type="dxa"/>
            <w:vAlign w:val="center"/>
          </w:tcPr>
          <w:p w14:paraId="4F1DB16D"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12C713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Historical and Practical Perspective of the Unique Surface Electrical Properties of Cancer Cells</w:t>
            </w:r>
          </w:p>
          <w:p w14:paraId="60FF79C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 Wang, Wen-ying Wang, Zheng Cui, Dong-lu Shi</w:t>
            </w:r>
          </w:p>
          <w:p w14:paraId="43EEE53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Science Insights</w:t>
            </w:r>
            <w:r w:rsidRPr="009D1016">
              <w:rPr>
                <w:rFonts w:ascii="Times New Roman" w:hAnsi="Times New Roman"/>
                <w:sz w:val="22"/>
                <w:szCs w:val="22"/>
              </w:rPr>
              <w:t xml:space="preserve"> 2015; 11(3):346-354</w:t>
            </w:r>
          </w:p>
        </w:tc>
      </w:tr>
      <w:tr w:rsidR="00820529" w:rsidRPr="009D1016" w14:paraId="0087C123" w14:textId="77777777" w:rsidTr="000421F0">
        <w:trPr>
          <w:trHeight w:val="143"/>
        </w:trPr>
        <w:tc>
          <w:tcPr>
            <w:tcW w:w="1145" w:type="dxa"/>
            <w:vAlign w:val="center"/>
          </w:tcPr>
          <w:p w14:paraId="1F78C4C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72234B9"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Photoluminescence and photothermal effect of Fe3O4 nanoparticles for medical imaging and therapy</w:t>
            </w:r>
          </w:p>
          <w:p w14:paraId="764D9803" w14:textId="77777777" w:rsidR="00820529" w:rsidRPr="009D1016" w:rsidRDefault="00820529" w:rsidP="00820529">
            <w:pPr>
              <w:autoSpaceDE w:val="0"/>
              <w:autoSpaceDN w:val="0"/>
              <w:adjustRightInd w:val="0"/>
              <w:ind w:left="655"/>
              <w:rPr>
                <w:rFonts w:ascii="Times New Roman" w:hAnsi="Times New Roman"/>
                <w:b/>
                <w:bCs/>
                <w:sz w:val="22"/>
                <w:szCs w:val="22"/>
                <w:lang w:eastAsia="zh-CN"/>
              </w:rPr>
            </w:pPr>
            <w:r w:rsidRPr="009D1016">
              <w:rPr>
                <w:rFonts w:ascii="Times New Roman" w:hAnsi="Times New Roman"/>
                <w:sz w:val="22"/>
                <w:szCs w:val="22"/>
              </w:rPr>
              <w:t>M. E. Sadat,</w:t>
            </w:r>
            <w:r w:rsidRPr="009D1016">
              <w:rPr>
                <w:rFonts w:ascii="Times New Roman" w:hAnsi="Times New Roman"/>
                <w:sz w:val="22"/>
                <w:szCs w:val="22"/>
                <w:vertAlign w:val="superscript"/>
              </w:rPr>
              <w:t xml:space="preserve"> </w:t>
            </w:r>
            <w:r w:rsidRPr="009D1016">
              <w:rPr>
                <w:rFonts w:ascii="Times New Roman" w:hAnsi="Times New Roman"/>
                <w:sz w:val="22"/>
                <w:szCs w:val="22"/>
              </w:rPr>
              <w:t>Masoud Kaveh, Andrew W. Dunn, H. P.Wagner,</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 Rodney Ewing,</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Jiaming Zhang, Hong Xu, Giovanni M Pauletti, David B. Mast, Donglu Shi           </w:t>
            </w:r>
          </w:p>
          <w:p w14:paraId="19CDA03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 Applied Physics Letters</w:t>
            </w:r>
            <w:r w:rsidRPr="009D1016">
              <w:rPr>
                <w:rFonts w:ascii="Times New Roman" w:hAnsi="Times New Roman"/>
                <w:sz w:val="22"/>
                <w:szCs w:val="22"/>
              </w:rPr>
              <w:t xml:space="preserve">, </w:t>
            </w:r>
            <w:r w:rsidRPr="009D1016">
              <w:rPr>
                <w:rFonts w:ascii="Times New Roman" w:hAnsi="Times New Roman"/>
                <w:smallCaps/>
                <w:sz w:val="22"/>
                <w:szCs w:val="22"/>
              </w:rPr>
              <w:t>105, 091903 (2014)</w:t>
            </w:r>
          </w:p>
        </w:tc>
      </w:tr>
      <w:tr w:rsidR="00820529" w:rsidRPr="009D1016" w14:paraId="2D64B699" w14:textId="77777777" w:rsidTr="000421F0">
        <w:trPr>
          <w:trHeight w:val="143"/>
        </w:trPr>
        <w:tc>
          <w:tcPr>
            <w:tcW w:w="1145" w:type="dxa"/>
            <w:vAlign w:val="center"/>
          </w:tcPr>
          <w:p w14:paraId="730911C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DFD37F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Three-dimensional graphitized carbon nanovesicles for high-performance supercapacitors based on ionic liquids</w:t>
            </w:r>
          </w:p>
          <w:p w14:paraId="36582D22"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rPr>
              <w:t xml:space="preserve"> </w:t>
            </w:r>
            <w:r w:rsidRPr="009D1016">
              <w:rPr>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Chengxin Peng, Zubiao Wen,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Yao Qin, Lukas Schmidt-Mende, </w:t>
            </w:r>
          </w:p>
          <w:p w14:paraId="6FC8529B" w14:textId="77777777" w:rsidR="00820529" w:rsidRPr="009D1016" w:rsidRDefault="00820529" w:rsidP="00820529">
            <w:pPr>
              <w:ind w:firstLineChars="300" w:firstLine="66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lastRenderedPageBreak/>
              <w:t>Chongzhong Li, Shihe Yang,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and</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14:paraId="7315FBAB" w14:textId="77777777" w:rsidR="00820529" w:rsidRPr="009D1016" w:rsidRDefault="00820529" w:rsidP="00820529">
            <w:pPr>
              <w:rPr>
                <w:rFonts w:ascii="Times New Roman" w:hAnsi="Times New Roman"/>
                <w:color w:val="000000"/>
                <w:sz w:val="22"/>
                <w:szCs w:val="22"/>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u w:val="single"/>
                <w:shd w:val="clear" w:color="auto" w:fill="FFFFFF"/>
                <w:lang w:eastAsia="zh-CN"/>
              </w:rPr>
              <w:t xml:space="preserve"> </w:t>
            </w:r>
            <w:r w:rsidRPr="009D1016">
              <w:rPr>
                <w:rFonts w:ascii="Times New Roman" w:hAnsi="Times New Roman"/>
                <w:i/>
                <w:iCs/>
                <w:color w:val="000000"/>
                <w:sz w:val="22"/>
                <w:szCs w:val="22"/>
                <w:u w:val="single"/>
              </w:rPr>
              <w:t>ChemSusChem</w:t>
            </w:r>
            <w:r w:rsidRPr="009D1016">
              <w:rPr>
                <w:rFonts w:ascii="Times New Roman" w:hAnsi="Times New Roman"/>
                <w:i/>
                <w:iCs/>
                <w:color w:val="000000"/>
                <w:sz w:val="22"/>
                <w:szCs w:val="22"/>
                <w:u w:val="single"/>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777-784</w:t>
            </w:r>
          </w:p>
        </w:tc>
      </w:tr>
      <w:tr w:rsidR="00820529" w:rsidRPr="009D1016" w14:paraId="1C29713E" w14:textId="77777777" w:rsidTr="000421F0">
        <w:trPr>
          <w:trHeight w:val="143"/>
        </w:trPr>
        <w:tc>
          <w:tcPr>
            <w:tcW w:w="1145" w:type="dxa"/>
            <w:vAlign w:val="center"/>
          </w:tcPr>
          <w:p w14:paraId="0BBDDF9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E36FBFF" w14:textId="77777777"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Fabrication of hierarchical core–shell Au@ZnO heteroarchitectures initiated by heteroseed assembly for photocatalytic applications</w:t>
            </w:r>
          </w:p>
          <w:p w14:paraId="6E6E2732"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Yao Qin, Yanjie Zhou, Jie Li, Jie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Junhong Chen, Jinhu Yang</w:t>
            </w:r>
          </w:p>
          <w:p w14:paraId="12E2A6E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lang w:eastAsia="zh-CN"/>
              </w:rPr>
              <w:t xml:space="preserve">  </w:t>
            </w: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418</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171-177</w:t>
            </w:r>
          </w:p>
        </w:tc>
      </w:tr>
      <w:tr w:rsidR="00820529" w:rsidRPr="009D1016" w14:paraId="34CE1D08" w14:textId="77777777" w:rsidTr="000421F0">
        <w:trPr>
          <w:trHeight w:val="143"/>
        </w:trPr>
        <w:tc>
          <w:tcPr>
            <w:tcW w:w="1145" w:type="dxa"/>
            <w:vAlign w:val="center"/>
          </w:tcPr>
          <w:p w14:paraId="7CEA0706"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91C778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Spinous 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and Au@TiO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octahedral nanocages: Amorphisity-to-crystallinity transition-driven surface structural construction and photocatalytic study</w:t>
            </w:r>
          </w:p>
          <w:p w14:paraId="142243BF" w14:textId="77777777" w:rsidR="00820529" w:rsidRPr="009D1016" w:rsidRDefault="00820529" w:rsidP="00820529">
            <w:pPr>
              <w:ind w:firstLineChars="350" w:firstLine="77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Jie Li, Lianhai Zu, Ying Li, Chao Jin,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Yao Qin,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14:paraId="018DB7BA" w14:textId="77777777"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rPr>
              <w:t>(2014) 426 90-98</w:t>
            </w:r>
          </w:p>
        </w:tc>
      </w:tr>
      <w:tr w:rsidR="00820529" w:rsidRPr="009D1016" w14:paraId="7EE5918C" w14:textId="77777777" w:rsidTr="000421F0">
        <w:trPr>
          <w:trHeight w:val="143"/>
        </w:trPr>
        <w:tc>
          <w:tcPr>
            <w:tcW w:w="1145" w:type="dxa"/>
            <w:vAlign w:val="center"/>
          </w:tcPr>
          <w:p w14:paraId="623C9A2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9F335EE"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Suppression of VEGF by Reversible-PEGylated Histidylated Polylysine in Cancer Therapy</w:t>
            </w:r>
          </w:p>
          <w:p w14:paraId="1268C694" w14:textId="77777777" w:rsidR="00820529" w:rsidRPr="009D1016" w:rsidRDefault="00820529" w:rsidP="00820529">
            <w:pPr>
              <w:ind w:firstLineChars="300" w:firstLine="660"/>
              <w:rPr>
                <w:rFonts w:ascii="Times New Roman" w:hAnsi="Times New Roman"/>
                <w:sz w:val="22"/>
                <w:szCs w:val="22"/>
                <w:lang w:eastAsia="zh-CN"/>
              </w:rPr>
            </w:pPr>
            <w:r w:rsidRPr="009D1016">
              <w:rPr>
                <w:rFonts w:ascii="Times New Roman" w:hAnsi="Times New Roman"/>
                <w:sz w:val="22"/>
                <w:szCs w:val="22"/>
              </w:rPr>
              <w:t xml:space="preserve">Xiaojun Cai, Haiyan Zhu, Haiqing Dong, Yongyong Li, </w:t>
            </w:r>
            <w:r w:rsidRPr="009D1016">
              <w:rPr>
                <w:rFonts w:ascii="Times New Roman" w:hAnsi="Times New Roman"/>
                <w:sz w:val="22"/>
                <w:szCs w:val="22"/>
                <w:lang w:eastAsia="zh-CN"/>
              </w:rPr>
              <w:t xml:space="preserve"> </w:t>
            </w:r>
          </w:p>
          <w:p w14:paraId="5896CA72"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Jiansheng Su, Donglu Shi</w:t>
            </w:r>
          </w:p>
          <w:p w14:paraId="2BE1577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Advanced Healthcare Materials</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w:t>
            </w:r>
            <w:r w:rsidRPr="009D1016">
              <w:rPr>
                <w:rFonts w:ascii="Times New Roman" w:hAnsi="Times New Roman"/>
                <w:sz w:val="22"/>
                <w:szCs w:val="22"/>
                <w:lang w:eastAsia="zh-CN"/>
              </w:rPr>
              <w:t xml:space="preserve">4) </w:t>
            </w:r>
            <w:r w:rsidRPr="009D1016">
              <w:rPr>
                <w:rFonts w:ascii="Times New Roman" w:hAnsi="Times New Roman"/>
                <w:sz w:val="22"/>
                <w:szCs w:val="22"/>
              </w:rPr>
              <w:t>3</w:t>
            </w:r>
            <w:r w:rsidRPr="009D1016">
              <w:rPr>
                <w:rFonts w:ascii="Times New Roman" w:hAnsi="Times New Roman"/>
                <w:sz w:val="22"/>
                <w:szCs w:val="22"/>
                <w:lang w:eastAsia="zh-CN"/>
              </w:rPr>
              <w:t xml:space="preserve"> </w:t>
            </w:r>
            <w:r w:rsidRPr="009D1016">
              <w:rPr>
                <w:rFonts w:ascii="Times New Roman" w:hAnsi="Times New Roman"/>
                <w:sz w:val="22"/>
                <w:szCs w:val="22"/>
              </w:rPr>
              <w:t>1818-1827</w:t>
            </w:r>
          </w:p>
        </w:tc>
      </w:tr>
      <w:tr w:rsidR="00820529" w:rsidRPr="009D1016" w14:paraId="71581469" w14:textId="77777777" w:rsidTr="000421F0">
        <w:trPr>
          <w:trHeight w:val="143"/>
        </w:trPr>
        <w:tc>
          <w:tcPr>
            <w:tcW w:w="1145" w:type="dxa"/>
            <w:vAlign w:val="center"/>
          </w:tcPr>
          <w:p w14:paraId="480DAAD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F5F9AB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Enhanced synergism of thermo-chemotherapy by combining highly efficient magnetic hyperthermia with magnetothermally-facilitated drug release</w:t>
            </w:r>
          </w:p>
          <w:p w14:paraId="21BE9F6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sz w:val="22"/>
                <w:szCs w:val="22"/>
              </w:rPr>
              <w:t>Yang Qu, Jianbo Li, Jie Ren, Junzhao Leng, Chao Lin, and Donglu Shi</w:t>
            </w:r>
          </w:p>
          <w:p w14:paraId="28F59B6B"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sz w:val="22"/>
                <w:szCs w:val="22"/>
                <w:lang w:eastAsia="zh-CN"/>
              </w:rPr>
              <w:t xml:space="preserve">                          </w:t>
            </w:r>
            <w:r w:rsidRPr="009D1016">
              <w:rPr>
                <w:rFonts w:ascii="Times New Roman" w:hAnsi="Times New Roman"/>
                <w:sz w:val="22"/>
                <w:szCs w:val="22"/>
                <w:u w:val="single"/>
                <w:lang w:eastAsia="zh-CN"/>
              </w:rPr>
              <w:t xml:space="preserve">  </w:t>
            </w:r>
            <w:r w:rsidRPr="009D1016">
              <w:rPr>
                <w:rFonts w:ascii="Times New Roman" w:hAnsi="Times New Roman"/>
                <w:i/>
                <w:iCs/>
                <w:sz w:val="22"/>
                <w:szCs w:val="22"/>
                <w:u w:val="single"/>
              </w:rPr>
              <w:t>Nanoscale</w:t>
            </w: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6</w:t>
            </w:r>
            <w:r w:rsidRPr="009D1016">
              <w:rPr>
                <w:rFonts w:ascii="Times New Roman" w:hAnsi="Times New Roman"/>
                <w:sz w:val="22"/>
                <w:szCs w:val="22"/>
                <w:lang w:eastAsia="zh-CN"/>
              </w:rPr>
              <w:t xml:space="preserve"> </w:t>
            </w:r>
            <w:r w:rsidRPr="009D1016">
              <w:rPr>
                <w:rFonts w:ascii="Times New Roman" w:hAnsi="Times New Roman"/>
                <w:sz w:val="22"/>
                <w:szCs w:val="22"/>
              </w:rPr>
              <w:t>12408-12413</w:t>
            </w:r>
          </w:p>
        </w:tc>
      </w:tr>
      <w:tr w:rsidR="00820529" w:rsidRPr="009D1016" w14:paraId="7F53C25A" w14:textId="77777777" w:rsidTr="000421F0">
        <w:trPr>
          <w:trHeight w:val="143"/>
        </w:trPr>
        <w:tc>
          <w:tcPr>
            <w:tcW w:w="1145" w:type="dxa"/>
            <w:vAlign w:val="center"/>
          </w:tcPr>
          <w:p w14:paraId="5B13F75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805379A"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Inhibition of glioma proliferation and migration by magnetic nanoparticle mediated JAM-2 silencing</w:t>
            </w:r>
          </w:p>
          <w:p w14:paraId="6B32C4BE" w14:textId="77777777"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Lifeng Qi, Jing Liu, Haiyan Zhu, Zhuoquan Li, Kun Lu, Tian Li, Donglu Shi</w:t>
            </w:r>
          </w:p>
          <w:p w14:paraId="15B296E6" w14:textId="77777777" w:rsidR="00820529" w:rsidRPr="009D1016" w:rsidRDefault="00820529" w:rsidP="00820529">
            <w:pPr>
              <w:ind w:firstLineChars="650" w:firstLine="1430"/>
              <w:rPr>
                <w:rFonts w:ascii="Times New Roman" w:hAnsi="Times New Roman"/>
                <w:sz w:val="22"/>
                <w:szCs w:val="22"/>
                <w:shd w:val="clear" w:color="auto" w:fill="FFFFFF"/>
              </w:rPr>
            </w:pPr>
            <w:r w:rsidRPr="009D1016">
              <w:rPr>
                <w:rFonts w:ascii="Times New Roman" w:hAnsi="Times New Roman"/>
                <w:i/>
                <w:iCs/>
                <w:sz w:val="22"/>
                <w:szCs w:val="22"/>
                <w:u w:val="single"/>
              </w:rPr>
              <w:t>J Mater Chem B.The Royal Society of Chemistry</w:t>
            </w:r>
            <w:r w:rsidRPr="009D1016">
              <w:rPr>
                <w:rFonts w:ascii="Times New Roman" w:hAnsi="Times New Roman"/>
                <w:i/>
                <w:iCs/>
                <w:sz w:val="22"/>
                <w:szCs w:val="22"/>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2</w:t>
            </w:r>
            <w:r w:rsidRPr="009D1016">
              <w:rPr>
                <w:rFonts w:ascii="Times New Roman" w:hAnsi="Times New Roman"/>
                <w:sz w:val="22"/>
                <w:szCs w:val="22"/>
                <w:lang w:eastAsia="zh-CN"/>
              </w:rPr>
              <w:t xml:space="preserve"> </w:t>
            </w:r>
            <w:r w:rsidRPr="009D1016">
              <w:rPr>
                <w:rFonts w:ascii="Times New Roman" w:hAnsi="Times New Roman"/>
                <w:sz w:val="22"/>
                <w:szCs w:val="22"/>
              </w:rPr>
              <w:t>7168-717</w:t>
            </w:r>
            <w:r w:rsidRPr="009D1016">
              <w:rPr>
                <w:rFonts w:ascii="Times New Roman" w:hAnsi="Times New Roman"/>
                <w:sz w:val="22"/>
                <w:szCs w:val="22"/>
                <w:lang w:eastAsia="zh-CN"/>
              </w:rPr>
              <w:t>5</w:t>
            </w:r>
          </w:p>
        </w:tc>
      </w:tr>
      <w:tr w:rsidR="00820529" w:rsidRPr="009D1016" w14:paraId="236F9204" w14:textId="77777777" w:rsidTr="000421F0">
        <w:trPr>
          <w:trHeight w:val="143"/>
        </w:trPr>
        <w:tc>
          <w:tcPr>
            <w:tcW w:w="1145" w:type="dxa"/>
            <w:vAlign w:val="center"/>
          </w:tcPr>
          <w:p w14:paraId="4B53FDD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03EFB3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physiochemical property of Fe</w:t>
            </w:r>
            <w:r w:rsidRPr="009D1016">
              <w:rPr>
                <w:rFonts w:ascii="Times New Roman" w:hAnsi="Times New Roman"/>
                <w:sz w:val="22"/>
                <w:szCs w:val="22"/>
                <w:vertAlign w:val="subscript"/>
              </w:rPr>
              <w:t>3</w:t>
            </w:r>
            <w:r w:rsidRPr="009D1016">
              <w:rPr>
                <w:rFonts w:ascii="Times New Roman" w:hAnsi="Times New Roman"/>
                <w:sz w:val="22"/>
                <w:szCs w:val="22"/>
              </w:rPr>
              <w:t>O</w:t>
            </w:r>
            <w:r w:rsidRPr="009D1016">
              <w:rPr>
                <w:rFonts w:ascii="Times New Roman" w:hAnsi="Times New Roman"/>
                <w:sz w:val="22"/>
                <w:szCs w:val="22"/>
                <w:vertAlign w:val="subscript"/>
              </w:rPr>
              <w:t>4</w:t>
            </w:r>
            <w:r w:rsidRPr="009D1016">
              <w:rPr>
                <w:rFonts w:ascii="Times New Roman" w:hAnsi="Times New Roman"/>
                <w:sz w:val="22"/>
                <w:szCs w:val="22"/>
              </w:rPr>
              <w:t xml:space="preserve"> particle on magnetic lateral flow immunochromatographic assay</w:t>
            </w:r>
          </w:p>
          <w:p w14:paraId="3B37AD4B"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Jun Yan, Yingying Liu,</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Yilong Wang,</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Xiaowei Xu, Ying Lu,</w:t>
            </w:r>
          </w:p>
          <w:p w14:paraId="61FFE119" w14:textId="77777777"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Yingjie</w:t>
            </w:r>
            <w:r w:rsidRPr="009D1016">
              <w:rPr>
                <w:rFonts w:ascii="Times New Roman" w:hAnsi="Times New Roman"/>
                <w:sz w:val="22"/>
                <w:szCs w:val="22"/>
                <w:shd w:val="clear" w:color="auto" w:fill="FFFFFF"/>
                <w:lang w:eastAsia="zh-CN"/>
              </w:rPr>
              <w:t xml:space="preserve"> </w:t>
            </w:r>
            <w:r w:rsidRPr="009D1016">
              <w:rPr>
                <w:rFonts w:ascii="Times New Roman" w:hAnsi="Times New Roman"/>
                <w:sz w:val="22"/>
                <w:szCs w:val="22"/>
                <w:shd w:val="clear" w:color="auto" w:fill="FFFFFF"/>
              </w:rPr>
              <w:t>Pan,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Fangfang Guo, Donglu Shi</w:t>
            </w:r>
          </w:p>
          <w:p w14:paraId="306B6788" w14:textId="77777777" w:rsidR="00820529" w:rsidRPr="009D1016" w:rsidRDefault="00820529" w:rsidP="00820529">
            <w:pPr>
              <w:rPr>
                <w:rFonts w:ascii="Times New Roman" w:hAnsi="Times New Roman"/>
                <w:sz w:val="22"/>
                <w:szCs w:val="22"/>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Sensors Actuators B: Chem</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197</w:t>
            </w:r>
            <w:r w:rsidRPr="009D1016">
              <w:rPr>
                <w:rFonts w:ascii="Times New Roman" w:hAnsi="Times New Roman"/>
                <w:sz w:val="22"/>
                <w:szCs w:val="22"/>
                <w:lang w:eastAsia="zh-CN"/>
              </w:rPr>
              <w:t xml:space="preserve"> </w:t>
            </w:r>
            <w:r w:rsidRPr="009D1016">
              <w:rPr>
                <w:rFonts w:ascii="Times New Roman" w:hAnsi="Times New Roman"/>
                <w:sz w:val="22"/>
                <w:szCs w:val="22"/>
              </w:rPr>
              <w:t>129-136</w:t>
            </w:r>
          </w:p>
        </w:tc>
      </w:tr>
      <w:tr w:rsidR="00820529" w:rsidRPr="009D1016" w14:paraId="4BC69097" w14:textId="77777777" w:rsidTr="000421F0">
        <w:trPr>
          <w:trHeight w:val="143"/>
        </w:trPr>
        <w:tc>
          <w:tcPr>
            <w:tcW w:w="1145" w:type="dxa"/>
            <w:vAlign w:val="center"/>
          </w:tcPr>
          <w:p w14:paraId="0A41737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BF7E8D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Pluronic-encapsulated natural chlorophyll nanocomposites for in vivo cancer imaging and photothermal/photodynamic therapies</w:t>
            </w:r>
          </w:p>
          <w:p w14:paraId="40AD1C15" w14:textId="77777777" w:rsidR="00820529" w:rsidRPr="009D1016" w:rsidRDefault="00820529" w:rsidP="00820529">
            <w:pPr>
              <w:ind w:left="1440" w:hanging="738"/>
              <w:rPr>
                <w:rFonts w:ascii="Times New Roman" w:hAnsi="Times New Roman"/>
                <w:sz w:val="22"/>
                <w:szCs w:val="22"/>
              </w:rPr>
            </w:pPr>
            <w:r w:rsidRPr="009D1016">
              <w:rPr>
                <w:rFonts w:ascii="Times New Roman" w:hAnsi="Times New Roman"/>
                <w:sz w:val="22"/>
                <w:szCs w:val="22"/>
              </w:rPr>
              <w:t>Maoquan Chu, Haikuo Li, Qiang Wu, Fangjie Wo, Donglu Shi</w:t>
            </w:r>
          </w:p>
          <w:p w14:paraId="4C1B3B81" w14:textId="77777777" w:rsidR="00820529" w:rsidRPr="009D1016" w:rsidRDefault="00820529" w:rsidP="00820529">
            <w:pPr>
              <w:ind w:left="1440" w:hanging="18"/>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35 (2014) 8357e8373</w:t>
            </w:r>
          </w:p>
        </w:tc>
      </w:tr>
      <w:tr w:rsidR="003E7552" w:rsidRPr="009D1016" w14:paraId="467C6805" w14:textId="77777777" w:rsidTr="000421F0">
        <w:trPr>
          <w:trHeight w:val="143"/>
        </w:trPr>
        <w:tc>
          <w:tcPr>
            <w:tcW w:w="1145" w:type="dxa"/>
            <w:vAlign w:val="center"/>
          </w:tcPr>
          <w:p w14:paraId="1BA5CAB2" w14:textId="77777777"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25DE056" w14:textId="77777777" w:rsidR="003E7552" w:rsidRDefault="003E7552" w:rsidP="00820529">
            <w:pPr>
              <w:rPr>
                <w:rFonts w:ascii="Times New Roman" w:hAnsi="Times New Roman"/>
                <w:sz w:val="22"/>
                <w:szCs w:val="22"/>
              </w:rPr>
            </w:pPr>
            <w:r>
              <w:rPr>
                <w:rFonts w:ascii="Times New Roman" w:hAnsi="Times New Roman"/>
                <w:sz w:val="22"/>
                <w:szCs w:val="22"/>
              </w:rPr>
              <w:t>Stem Cell-Based Tissue Engineering for Regenerative Medicine</w:t>
            </w:r>
          </w:p>
          <w:p w14:paraId="26741CA2" w14:textId="77777777" w:rsidR="003E7552" w:rsidRDefault="003E7552" w:rsidP="003E7552">
            <w:pPr>
              <w:ind w:left="631"/>
              <w:rPr>
                <w:rFonts w:ascii="Times New Roman" w:hAnsi="Times New Roman"/>
                <w:sz w:val="22"/>
                <w:szCs w:val="22"/>
              </w:rPr>
            </w:pPr>
            <w:r>
              <w:rPr>
                <w:rFonts w:ascii="Times New Roman" w:hAnsi="Times New Roman"/>
                <w:sz w:val="22"/>
                <w:szCs w:val="22"/>
              </w:rPr>
              <w:t>Donglu Shi, Rigwed Tatu, Qing Liu, Hossein Hosseinkhani</w:t>
            </w:r>
          </w:p>
          <w:p w14:paraId="4F7B4113" w14:textId="77777777"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(2014), Vol. 4, No. 2, 1430001</w:t>
            </w:r>
          </w:p>
        </w:tc>
      </w:tr>
      <w:tr w:rsidR="00820529" w:rsidRPr="009D1016" w14:paraId="4B953527" w14:textId="77777777" w:rsidTr="000421F0">
        <w:trPr>
          <w:trHeight w:val="143"/>
        </w:trPr>
        <w:tc>
          <w:tcPr>
            <w:tcW w:w="1145" w:type="dxa"/>
            <w:vAlign w:val="center"/>
          </w:tcPr>
          <w:p w14:paraId="2DAF53C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A2E73A1" w14:textId="77777777" w:rsidR="00820529" w:rsidRPr="009D1016" w:rsidRDefault="00820529" w:rsidP="00820529">
            <w:pPr>
              <w:ind w:hanging="18"/>
              <w:rPr>
                <w:rFonts w:ascii="Times New Roman" w:hAnsi="Times New Roman"/>
                <w:sz w:val="22"/>
                <w:szCs w:val="22"/>
              </w:rPr>
            </w:pPr>
            <w:r w:rsidRPr="009D1016">
              <w:rPr>
                <w:rFonts w:ascii="Times New Roman" w:hAnsi="Times New Roman"/>
                <w:sz w:val="22"/>
                <w:szCs w:val="22"/>
              </w:rPr>
              <w:t xml:space="preserve">Surface engineered antifouling optomagnetic SPIONs for bimodal targeted imaging </w:t>
            </w:r>
          </w:p>
          <w:p w14:paraId="2316BC0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of pancreatic cancer cells</w:t>
            </w:r>
          </w:p>
          <w:p w14:paraId="3A376E5F"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 xml:space="preserve">Xiaohui Wang, Xiaohong Xing, Bingbo Zhang, Fengjun Liu, </w:t>
            </w:r>
          </w:p>
          <w:p w14:paraId="7B91FD96"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Yingsheng Cheng, Donglu Shi</w:t>
            </w:r>
          </w:p>
          <w:p w14:paraId="2ABA63D9"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International Journal of Nanomedicine</w:t>
            </w:r>
            <w:r w:rsidRPr="009D1016">
              <w:rPr>
                <w:rFonts w:ascii="Times New Roman" w:hAnsi="Times New Roman"/>
                <w:sz w:val="22"/>
                <w:szCs w:val="22"/>
              </w:rPr>
              <w:t xml:space="preserve"> (2014) 9 1601–1615</w:t>
            </w:r>
          </w:p>
        </w:tc>
      </w:tr>
      <w:tr w:rsidR="00820529" w:rsidRPr="009D1016" w14:paraId="2B1127D8" w14:textId="77777777" w:rsidTr="000421F0">
        <w:trPr>
          <w:trHeight w:val="143"/>
        </w:trPr>
        <w:tc>
          <w:tcPr>
            <w:tcW w:w="1145" w:type="dxa"/>
            <w:vAlign w:val="center"/>
          </w:tcPr>
          <w:p w14:paraId="3624F14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249486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Nanostructured Mesoporous Silica Wires with Intrawire Lamellae via Evaporation-Induced Self-Assembly in Space-Confined Channels</w:t>
            </w:r>
          </w:p>
          <w:p w14:paraId="106A4FF6" w14:textId="77777777"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Michael Z. Hu, Donglu Shi, and Douglas A. Blom</w:t>
            </w:r>
          </w:p>
          <w:p w14:paraId="598A55F9"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Journal of Nanomaterials</w:t>
            </w:r>
            <w:r w:rsidRPr="009D1016">
              <w:rPr>
                <w:rFonts w:ascii="Times New Roman" w:hAnsi="Times New Roman"/>
                <w:sz w:val="22"/>
                <w:szCs w:val="22"/>
              </w:rPr>
              <w:t>, Volume (2014), Article ID 932160</w:t>
            </w:r>
          </w:p>
        </w:tc>
      </w:tr>
      <w:tr w:rsidR="00820529" w:rsidRPr="009D1016" w14:paraId="7A48CDB7" w14:textId="77777777" w:rsidTr="000421F0">
        <w:trPr>
          <w:trHeight w:val="143"/>
        </w:trPr>
        <w:tc>
          <w:tcPr>
            <w:tcW w:w="1145" w:type="dxa"/>
            <w:vAlign w:val="center"/>
          </w:tcPr>
          <w:p w14:paraId="4C32630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40D1FE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spatial confinement on magnetic hyperthermia via dipolar interactions in Fe3O4 nanoparticles for biomedical applications</w:t>
            </w:r>
          </w:p>
          <w:p w14:paraId="468D3157"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Jason Sookoor, Sergey L. Bud'ko, Rodney C. Ewing, Jiaming Zhang, Hong Xu, Yilong Wang, Giovanni M. Pauletti, David B. Mast, Donglu Shi</w:t>
            </w:r>
          </w:p>
          <w:p w14:paraId="31AAA355"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42 (2014) 52–63</w:t>
            </w:r>
          </w:p>
        </w:tc>
      </w:tr>
      <w:tr w:rsidR="00820529" w:rsidRPr="009D1016" w14:paraId="1B7E28C2" w14:textId="77777777" w:rsidTr="000421F0">
        <w:trPr>
          <w:trHeight w:val="143"/>
        </w:trPr>
        <w:tc>
          <w:tcPr>
            <w:tcW w:w="1145" w:type="dxa"/>
            <w:vAlign w:val="center"/>
          </w:tcPr>
          <w:p w14:paraId="5608DD8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D26EA7E" w14:textId="77777777" w:rsidR="00820529" w:rsidRPr="009D1016" w:rsidRDefault="00820529" w:rsidP="00820529">
            <w:pPr>
              <w:ind w:hanging="18"/>
              <w:rPr>
                <w:rFonts w:ascii="Times New Roman" w:hAnsi="Times New Roman"/>
                <w:sz w:val="22"/>
                <w:szCs w:val="22"/>
              </w:rPr>
            </w:pPr>
            <w:bookmarkStart w:id="11" w:name="OLE_LINK1"/>
            <w:r w:rsidRPr="009D1016">
              <w:rPr>
                <w:rFonts w:ascii="Times New Roman" w:hAnsi="Times New Roman"/>
                <w:sz w:val="22"/>
                <w:szCs w:val="22"/>
              </w:rPr>
              <w:t>Dipole-interaction mediated hyperthermia heating mechanismof nanostructured Fe3O4 composites</w:t>
            </w:r>
          </w:p>
          <w:p w14:paraId="48FEBFEF"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Sergey L. Bud'ko, Rodney C. Ewing, Jiaming Zhang, Hong Xu, David B. Mast, Donglu Shi</w:t>
            </w:r>
          </w:p>
          <w:p w14:paraId="70161DB2"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Letters</w:t>
            </w:r>
            <w:r w:rsidRPr="009D1016">
              <w:rPr>
                <w:rFonts w:ascii="Times New Roman" w:hAnsi="Times New Roman"/>
                <w:sz w:val="22"/>
                <w:szCs w:val="22"/>
              </w:rPr>
              <w:t xml:space="preserve"> 129 (2014) 57–60</w:t>
            </w:r>
            <w:bookmarkEnd w:id="11"/>
          </w:p>
        </w:tc>
      </w:tr>
      <w:tr w:rsidR="00820529" w:rsidRPr="009D1016" w14:paraId="7DBF1EE6" w14:textId="77777777" w:rsidTr="000421F0">
        <w:trPr>
          <w:trHeight w:val="143"/>
        </w:trPr>
        <w:tc>
          <w:tcPr>
            <w:tcW w:w="1145" w:type="dxa"/>
            <w:vAlign w:val="center"/>
          </w:tcPr>
          <w:p w14:paraId="51EE4DF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E315B5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Dual Surface-functionalized Janus Nanocomposites of Polystyrene/Fe3O4@SiO2 for Simultaneous Tumor Cell Targeting and Stimulus-induced Drug Release</w:t>
            </w:r>
          </w:p>
          <w:p w14:paraId="0688E575"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Feng Wang, G. M. Pauletti, Juntao Wang, J. M. Zhang, R. C. Ewing, Y L Wang, Donglu Shi</w:t>
            </w:r>
          </w:p>
          <w:p w14:paraId="4CD7615E"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Advanced Materials</w:t>
            </w:r>
            <w:r w:rsidRPr="009D1016">
              <w:rPr>
                <w:rFonts w:ascii="Times New Roman" w:hAnsi="Times New Roman"/>
                <w:sz w:val="22"/>
                <w:szCs w:val="22"/>
              </w:rPr>
              <w:t xml:space="preserve"> (2013), DOI: 10.1002/adma.201301376</w:t>
            </w:r>
          </w:p>
        </w:tc>
      </w:tr>
      <w:tr w:rsidR="00820529" w:rsidRPr="009D1016" w14:paraId="58D7E539" w14:textId="77777777" w:rsidTr="000421F0">
        <w:trPr>
          <w:trHeight w:val="143"/>
        </w:trPr>
        <w:tc>
          <w:tcPr>
            <w:tcW w:w="1145" w:type="dxa"/>
            <w:vAlign w:val="center"/>
          </w:tcPr>
          <w:p w14:paraId="28114FE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B32E539"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JAM-2 siRNA intracellular delivery and real-time imaging by proton-sponge coated quantum dots</w:t>
            </w:r>
          </w:p>
          <w:p w14:paraId="2A909E2A"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Lifeng Qi,Weijun Shao and Donglu Shi</w:t>
            </w:r>
          </w:p>
          <w:p w14:paraId="09107EAA"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 B</w:t>
            </w:r>
            <w:r w:rsidRPr="009D1016">
              <w:rPr>
                <w:rFonts w:ascii="Times New Roman" w:hAnsi="Times New Roman"/>
                <w:sz w:val="22"/>
                <w:szCs w:val="22"/>
              </w:rPr>
              <w:t>, (2013), 1, 654–660</w:t>
            </w:r>
          </w:p>
        </w:tc>
      </w:tr>
      <w:tr w:rsidR="00820529" w:rsidRPr="009D1016" w14:paraId="3C8A27D4" w14:textId="77777777" w:rsidTr="000421F0">
        <w:trPr>
          <w:trHeight w:val="143"/>
        </w:trPr>
        <w:tc>
          <w:tcPr>
            <w:tcW w:w="1145" w:type="dxa"/>
            <w:vAlign w:val="center"/>
          </w:tcPr>
          <w:p w14:paraId="6D818EA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E4A796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Near-infrared laser light mediated cancer therapy by photothermal effect of Fe3O4 magnetic nanoparticles</w:t>
            </w:r>
          </w:p>
          <w:p w14:paraId="2A214602"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Maoquan Chu, Yuxiang Shao, Jinliang Peng, Xiangyun Dai, Haikuo Li, Qingsheng Wu, Donglu Shi</w:t>
            </w:r>
          </w:p>
          <w:p w14:paraId="5987746C"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34 (2013) 4078e4088</w:t>
            </w:r>
          </w:p>
        </w:tc>
      </w:tr>
      <w:tr w:rsidR="00820529" w:rsidRPr="009D1016" w14:paraId="0C555826" w14:textId="77777777" w:rsidTr="000421F0">
        <w:trPr>
          <w:trHeight w:val="143"/>
        </w:trPr>
        <w:tc>
          <w:tcPr>
            <w:tcW w:w="1145" w:type="dxa"/>
            <w:vAlign w:val="center"/>
          </w:tcPr>
          <w:p w14:paraId="1B26CCA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A85037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lanthanum content and substrate strain on structural and electrical properties of lead lanthanum zirconate titanate thin films Films</w:t>
            </w:r>
          </w:p>
          <w:p w14:paraId="1BE206C8"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Sheng Tong, Manoj Narayanan, Beihai Ma, Shanshan Liu, Rachel E. Koritala, Uthamalingam Balachandran, and Donglu Shi </w:t>
            </w:r>
          </w:p>
          <w:p w14:paraId="492ADC61" w14:textId="77777777" w:rsidR="00820529" w:rsidRPr="009D1016" w:rsidRDefault="00F000FE" w:rsidP="00820529">
            <w:pPr>
              <w:ind w:left="1440"/>
              <w:rPr>
                <w:rFonts w:ascii="Times New Roman" w:hAnsi="Times New Roman"/>
                <w:sz w:val="22"/>
                <w:szCs w:val="22"/>
              </w:rPr>
            </w:pPr>
            <w:hyperlink r:id="rId11" w:tooltip="Go to Materials Chemistry and Physics on ScienceDirect" w:history="1">
              <w:r w:rsidR="00820529" w:rsidRPr="009D1016">
                <w:rPr>
                  <w:rFonts w:ascii="Times New Roman" w:hAnsi="Times New Roman"/>
                  <w:i/>
                  <w:sz w:val="22"/>
                  <w:szCs w:val="22"/>
                  <w:u w:val="single"/>
                </w:rPr>
                <w:t>Materials Chemistry and Physics</w:t>
              </w:r>
            </w:hyperlink>
            <w:r w:rsidR="00820529" w:rsidRPr="009D1016">
              <w:rPr>
                <w:rFonts w:ascii="Times New Roman" w:hAnsi="Times New Roman"/>
                <w:sz w:val="22"/>
                <w:szCs w:val="22"/>
              </w:rPr>
              <w:t xml:space="preserve">, </w:t>
            </w:r>
            <w:hyperlink r:id="rId12" w:tooltip="Go to table of contents for this volume/issue" w:history="1">
              <w:r w:rsidR="00820529" w:rsidRPr="009D1016">
                <w:rPr>
                  <w:rFonts w:ascii="Times New Roman" w:hAnsi="Times New Roman"/>
                  <w:sz w:val="22"/>
                  <w:szCs w:val="22"/>
                </w:rPr>
                <w:t>140,  2–3</w:t>
              </w:r>
            </w:hyperlink>
            <w:r w:rsidR="00820529" w:rsidRPr="009D1016">
              <w:rPr>
                <w:rFonts w:ascii="Times New Roman" w:hAnsi="Times New Roman"/>
                <w:sz w:val="22"/>
                <w:szCs w:val="22"/>
              </w:rPr>
              <w:t>, (2013), p. 427–430</w:t>
            </w:r>
          </w:p>
        </w:tc>
      </w:tr>
      <w:tr w:rsidR="003E7552" w:rsidRPr="009D1016" w14:paraId="7A567A32" w14:textId="77777777" w:rsidTr="000421F0">
        <w:trPr>
          <w:trHeight w:val="143"/>
        </w:trPr>
        <w:tc>
          <w:tcPr>
            <w:tcW w:w="1145" w:type="dxa"/>
            <w:vAlign w:val="center"/>
          </w:tcPr>
          <w:p w14:paraId="4123544A" w14:textId="77777777"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365745A" w14:textId="77777777" w:rsidR="003E7552" w:rsidRDefault="003E7552" w:rsidP="00820529">
            <w:pPr>
              <w:rPr>
                <w:rFonts w:ascii="Times New Roman" w:hAnsi="Times New Roman"/>
                <w:sz w:val="22"/>
                <w:szCs w:val="22"/>
              </w:rPr>
            </w:pPr>
            <w:r>
              <w:rPr>
                <w:rFonts w:ascii="Times New Roman" w:hAnsi="Times New Roman"/>
                <w:sz w:val="22"/>
                <w:szCs w:val="22"/>
              </w:rPr>
              <w:t>Dual Surface-Functionalized Superparamagnetic Janus Nanocomposites of Polystyrene/Fe</w:t>
            </w:r>
            <w:r w:rsidRPr="003E7552">
              <w:rPr>
                <w:rFonts w:ascii="Times New Roman" w:hAnsi="Times New Roman"/>
                <w:sz w:val="22"/>
                <w:szCs w:val="22"/>
                <w:vertAlign w:val="subscript"/>
              </w:rPr>
              <w:t>3</w:t>
            </w:r>
            <w:r>
              <w:rPr>
                <w:rFonts w:ascii="Times New Roman" w:hAnsi="Times New Roman"/>
                <w:sz w:val="22"/>
                <w:szCs w:val="22"/>
              </w:rPr>
              <w:t>O</w:t>
            </w:r>
            <w:r w:rsidRPr="003E7552">
              <w:rPr>
                <w:rFonts w:ascii="Times New Roman" w:hAnsi="Times New Roman"/>
                <w:sz w:val="22"/>
                <w:szCs w:val="22"/>
                <w:vertAlign w:val="subscript"/>
              </w:rPr>
              <w:t>4</w:t>
            </w:r>
            <w:r>
              <w:rPr>
                <w:rFonts w:ascii="Times New Roman" w:hAnsi="Times New Roman"/>
                <w:sz w:val="22"/>
                <w:szCs w:val="22"/>
              </w:rPr>
              <w:t>@SiO</w:t>
            </w:r>
            <w:r w:rsidRPr="003E7552">
              <w:rPr>
                <w:rFonts w:ascii="Times New Roman" w:hAnsi="Times New Roman"/>
                <w:sz w:val="22"/>
                <w:szCs w:val="22"/>
                <w:vertAlign w:val="subscript"/>
              </w:rPr>
              <w:t>2</w:t>
            </w:r>
            <w:r>
              <w:rPr>
                <w:rFonts w:ascii="Times New Roman" w:hAnsi="Times New Roman"/>
                <w:sz w:val="22"/>
                <w:szCs w:val="22"/>
              </w:rPr>
              <w:t xml:space="preserve"> Via a One-Pot Miniemulsion Method</w:t>
            </w:r>
          </w:p>
          <w:p w14:paraId="662D4F86" w14:textId="77777777" w:rsidR="003E7552" w:rsidRDefault="003E7552" w:rsidP="003E7552">
            <w:pPr>
              <w:ind w:left="721"/>
              <w:rPr>
                <w:rFonts w:ascii="Times New Roman" w:hAnsi="Times New Roman"/>
                <w:sz w:val="22"/>
                <w:szCs w:val="22"/>
              </w:rPr>
            </w:pPr>
            <w:r>
              <w:rPr>
                <w:rFonts w:ascii="Times New Roman" w:hAnsi="Times New Roman"/>
                <w:sz w:val="22"/>
                <w:szCs w:val="22"/>
              </w:rPr>
              <w:t>Feng Wang, Yilong Wang, Donglu Shi</w:t>
            </w:r>
          </w:p>
          <w:p w14:paraId="7350B5AC" w14:textId="77777777"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(2017), Vol. 3, No. 4, 1343006</w:t>
            </w:r>
          </w:p>
        </w:tc>
      </w:tr>
      <w:tr w:rsidR="00820529" w:rsidRPr="009D1016" w14:paraId="36C2EF5B" w14:textId="77777777" w:rsidTr="000421F0">
        <w:trPr>
          <w:trHeight w:val="143"/>
        </w:trPr>
        <w:tc>
          <w:tcPr>
            <w:tcW w:w="1145" w:type="dxa"/>
            <w:vAlign w:val="center"/>
          </w:tcPr>
          <w:p w14:paraId="629AD3F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8C271A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Lead Lanthanum Zirconate Titanate Ceramic Thin Films for Energy Storage</w:t>
            </w:r>
          </w:p>
          <w:p w14:paraId="0690474E" w14:textId="77777777" w:rsidR="00820529" w:rsidRPr="009D1016" w:rsidRDefault="00820529" w:rsidP="00820529">
            <w:pPr>
              <w:spacing w:line="200" w:lineRule="atLeast"/>
              <w:ind w:left="720"/>
              <w:textAlignment w:val="baseline"/>
              <w:rPr>
                <w:rFonts w:ascii="Times New Roman" w:hAnsi="Times New Roman"/>
                <w:sz w:val="22"/>
                <w:szCs w:val="22"/>
              </w:rPr>
            </w:pPr>
            <w:r w:rsidRPr="009D1016">
              <w:rPr>
                <w:rFonts w:ascii="Times New Roman" w:hAnsi="Times New Roman"/>
                <w:sz w:val="22"/>
                <w:szCs w:val="22"/>
              </w:rPr>
              <w:t>Sheng Tong, Beihai Ma, Manoj Narayanan, Shanshan Liu, Rachel Koritala, Uthamalingam Balachandran, and Donglu Shi</w:t>
            </w:r>
          </w:p>
          <w:p w14:paraId="680C310F" w14:textId="77777777" w:rsidR="00820529" w:rsidRPr="009D1016" w:rsidRDefault="00820529" w:rsidP="00820529">
            <w:pPr>
              <w:spacing w:line="200" w:lineRule="atLeast"/>
              <w:ind w:left="1440"/>
              <w:textAlignment w:val="baseline"/>
              <w:rPr>
                <w:rFonts w:ascii="Times New Roman" w:hAnsi="Times New Roman"/>
                <w:sz w:val="22"/>
                <w:szCs w:val="22"/>
              </w:rPr>
            </w:pPr>
            <w:r w:rsidRPr="009D1016">
              <w:rPr>
                <w:rFonts w:ascii="Times New Roman" w:hAnsi="Times New Roman"/>
                <w:i/>
                <w:sz w:val="22"/>
                <w:szCs w:val="22"/>
                <w:u w:val="single"/>
              </w:rPr>
              <w:t>ACS Appl. Mater. Interfaces</w:t>
            </w:r>
            <w:r w:rsidRPr="009D1016">
              <w:rPr>
                <w:rFonts w:ascii="Times New Roman" w:hAnsi="Times New Roman"/>
                <w:sz w:val="22"/>
                <w:szCs w:val="22"/>
              </w:rPr>
              <w:t xml:space="preserve"> (2013), 5, 1474−1480</w:t>
            </w:r>
          </w:p>
        </w:tc>
      </w:tr>
      <w:tr w:rsidR="00820529" w:rsidRPr="009D1016" w14:paraId="1617F2FA" w14:textId="77777777" w:rsidTr="000421F0">
        <w:trPr>
          <w:trHeight w:val="143"/>
        </w:trPr>
        <w:tc>
          <w:tcPr>
            <w:tcW w:w="1145" w:type="dxa"/>
            <w:vAlign w:val="center"/>
          </w:tcPr>
          <w:p w14:paraId="6F6546E7"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B5E0BC0"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Highly Ordered Monolayer/Bilayer TiO2 Hollow Sphere Films with Widely Tunable Visible-light Reflection and Absorption Band</w:t>
            </w:r>
          </w:p>
          <w:p w14:paraId="01F573BC" w14:textId="77777777" w:rsidR="00820529" w:rsidRPr="009D1016" w:rsidRDefault="00820529" w:rsidP="00820529">
            <w:pPr>
              <w:ind w:firstLine="702"/>
              <w:rPr>
                <w:rFonts w:ascii="Times New Roman" w:hAnsi="Times New Roman"/>
                <w:sz w:val="22"/>
                <w:szCs w:val="22"/>
                <w:shd w:val="clear" w:color="auto" w:fill="FFFFFF"/>
              </w:rPr>
            </w:pPr>
            <w:r w:rsidRPr="009D1016">
              <w:rPr>
                <w:rFonts w:ascii="Times New Roman" w:hAnsi="Times New Roman"/>
                <w:sz w:val="22"/>
                <w:szCs w:val="22"/>
                <w:shd w:val="clear" w:color="auto" w:fill="FFFFFF"/>
              </w:rPr>
              <w:t>Jie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 Ying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Lihua Gan, and</w:t>
            </w:r>
            <w:r w:rsidRPr="009D1016">
              <w:rPr>
                <w:rStyle w:val="apple-converted-space"/>
                <w:rFonts w:ascii="Times New Roman" w:hAnsi="Times New Roman"/>
                <w:sz w:val="22"/>
                <w:szCs w:val="22"/>
                <w:u w:val="single"/>
                <w:shd w:val="clear" w:color="auto" w:fill="FFFFFF"/>
              </w:rPr>
              <w:t> </w:t>
            </w:r>
            <w:r w:rsidRPr="009D1016">
              <w:rPr>
                <w:rFonts w:ascii="Times New Roman" w:hAnsi="Times New Roman"/>
                <w:sz w:val="22"/>
                <w:szCs w:val="22"/>
                <w:u w:val="single"/>
                <w:shd w:val="clear" w:color="auto" w:fill="FFFFFF"/>
              </w:rPr>
              <w:t>Jinhu Yang</w:t>
            </w:r>
          </w:p>
          <w:p w14:paraId="4065A281" w14:textId="77777777" w:rsidR="00820529" w:rsidRPr="009D1016" w:rsidRDefault="00820529" w:rsidP="00820529">
            <w:pPr>
              <w:ind w:firstLine="1422"/>
              <w:rPr>
                <w:rFonts w:ascii="Times New Roman" w:hAnsi="Times New Roman"/>
                <w:sz w:val="22"/>
                <w:szCs w:val="22"/>
              </w:rPr>
            </w:pPr>
            <w:r w:rsidRPr="009D1016">
              <w:rPr>
                <w:rStyle w:val="apple-converted-space"/>
                <w:rFonts w:ascii="Times New Roman" w:hAnsi="Times New Roman"/>
                <w:i/>
                <w:iCs/>
                <w:sz w:val="22"/>
                <w:szCs w:val="22"/>
                <w:shd w:val="clear" w:color="auto" w:fill="FFFFFF"/>
              </w:rPr>
              <w:t> </w:t>
            </w: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DOI:10.1039/C3NR00778B.</w:t>
            </w:r>
          </w:p>
        </w:tc>
      </w:tr>
      <w:tr w:rsidR="00820529" w:rsidRPr="009D1016" w14:paraId="0562AF10" w14:textId="77777777" w:rsidTr="000421F0">
        <w:trPr>
          <w:trHeight w:val="143"/>
        </w:trPr>
        <w:tc>
          <w:tcPr>
            <w:tcW w:w="1145" w:type="dxa"/>
            <w:vAlign w:val="center"/>
          </w:tcPr>
          <w:p w14:paraId="2FD12F9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71ACA36"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Double-side ZnO nanorod arrays on single-crystal Ag holed microdisks with enhanced photocataltytic efficiency</w:t>
            </w:r>
          </w:p>
          <w:p w14:paraId="29CC28C0" w14:textId="77777777"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Yuanhui Zuo,</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Q. H. Wu and</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Jinhu Yang</w:t>
            </w:r>
          </w:p>
          <w:p w14:paraId="18440AE5" w14:textId="77777777" w:rsidR="00820529" w:rsidRPr="009D1016" w:rsidRDefault="00820529" w:rsidP="00820529">
            <w:pPr>
              <w:ind w:firstLine="1422"/>
              <w:rPr>
                <w:rFonts w:ascii="Times New Roman" w:hAnsi="Times New Roman"/>
                <w:sz w:val="22"/>
                <w:szCs w:val="22"/>
                <w:shd w:val="clear" w:color="auto" w:fill="FFFFFF"/>
              </w:rPr>
            </w:pP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5, 4388-4394</w:t>
            </w:r>
          </w:p>
        </w:tc>
      </w:tr>
      <w:tr w:rsidR="00820529" w:rsidRPr="009D1016" w14:paraId="2C0D1AD6" w14:textId="77777777" w:rsidTr="000421F0">
        <w:trPr>
          <w:trHeight w:val="143"/>
        </w:trPr>
        <w:tc>
          <w:tcPr>
            <w:tcW w:w="1145" w:type="dxa"/>
            <w:vAlign w:val="center"/>
          </w:tcPr>
          <w:p w14:paraId="35E2B14F"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4B8FBE4"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Dielectric behavior of lead lanthanum zirconate titanate thin films deposited on different electrodes/substrates</w:t>
            </w:r>
          </w:p>
          <w:p w14:paraId="57A42BA6" w14:textId="77777777"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Sheng Tong, Beihai Ma, Manoj Narayanan, Shanshan Liu, Uthamalingam Balachandran, Donglu Shi</w:t>
            </w:r>
          </w:p>
          <w:p w14:paraId="502B66A1" w14:textId="77777777" w:rsidR="00820529" w:rsidRPr="009D1016" w:rsidRDefault="00820529" w:rsidP="00820529">
            <w:pPr>
              <w:ind w:firstLine="1422"/>
              <w:rPr>
                <w:rFonts w:ascii="Times New Roman" w:hAnsi="Times New Roman"/>
                <w:sz w:val="22"/>
                <w:szCs w:val="22"/>
                <w:shd w:val="clear" w:color="auto" w:fill="FFFFFF"/>
              </w:rPr>
            </w:pPr>
            <w:r w:rsidRPr="009D1016">
              <w:rPr>
                <w:rFonts w:ascii="Times New Roman" w:hAnsi="Times New Roman"/>
                <w:i/>
                <w:sz w:val="22"/>
                <w:szCs w:val="22"/>
                <w:u w:val="single"/>
                <w:shd w:val="clear" w:color="auto" w:fill="FFFFFF"/>
              </w:rPr>
              <w:t>Materials Letters</w:t>
            </w:r>
            <w:r w:rsidRPr="009D1016">
              <w:rPr>
                <w:rFonts w:ascii="Times New Roman" w:hAnsi="Times New Roman"/>
                <w:sz w:val="22"/>
                <w:szCs w:val="22"/>
                <w:shd w:val="clear" w:color="auto" w:fill="FFFFFF"/>
              </w:rPr>
              <w:t xml:space="preserve"> 106 (2013) 405–408</w:t>
            </w:r>
          </w:p>
        </w:tc>
      </w:tr>
      <w:tr w:rsidR="00820529" w:rsidRPr="009D1016" w14:paraId="0F4CE8AA" w14:textId="77777777" w:rsidTr="000421F0">
        <w:trPr>
          <w:trHeight w:val="143"/>
        </w:trPr>
        <w:tc>
          <w:tcPr>
            <w:tcW w:w="1145" w:type="dxa"/>
            <w:vAlign w:val="center"/>
          </w:tcPr>
          <w:p w14:paraId="0DCB503F"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BD245D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Reduction of Nonspecific Binding by Surface Engineering of Quantum Dots with Bovine Serum Albumin for Cell-Targeted Imaging</w:t>
            </w:r>
          </w:p>
          <w:p w14:paraId="5CCD6753"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X. H. Wang, Fengjun Liu, Yingsheng Cheng, and Donglu Shi</w:t>
            </w:r>
          </w:p>
          <w:p w14:paraId="4F01B36B"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Langmuir</w:t>
            </w:r>
            <w:r w:rsidRPr="009D1016">
              <w:rPr>
                <w:rFonts w:ascii="Times New Roman" w:hAnsi="Times New Roman"/>
                <w:sz w:val="22"/>
                <w:szCs w:val="22"/>
              </w:rPr>
              <w:t xml:space="preserve"> 2012, 28, 16605−16613</w:t>
            </w:r>
          </w:p>
        </w:tc>
      </w:tr>
      <w:tr w:rsidR="00820529" w:rsidRPr="009D1016" w14:paraId="1D4E51CF" w14:textId="77777777" w:rsidTr="000421F0">
        <w:trPr>
          <w:trHeight w:val="143"/>
        </w:trPr>
        <w:tc>
          <w:tcPr>
            <w:tcW w:w="1145" w:type="dxa"/>
            <w:vAlign w:val="center"/>
          </w:tcPr>
          <w:p w14:paraId="14867E9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6B3A04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Magnetocaloric effect in magnetothermally-responsive nanocarriers for hyperthermia-triggered drug release</w:t>
            </w:r>
          </w:p>
          <w:p w14:paraId="34199951"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Jianbo Li, Yang Qu, Jie Ren, Weizhong Yuan, and Donglu Shi</w:t>
            </w:r>
          </w:p>
          <w:p w14:paraId="551B8F1E"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Nanotechnology</w:t>
            </w:r>
            <w:r w:rsidRPr="009D1016">
              <w:rPr>
                <w:rFonts w:ascii="Times New Roman" w:hAnsi="Times New Roman"/>
                <w:sz w:val="22"/>
                <w:szCs w:val="22"/>
              </w:rPr>
              <w:t xml:space="preserve"> 23 (2012) 505706 (10pp)</w:t>
            </w:r>
          </w:p>
        </w:tc>
      </w:tr>
      <w:tr w:rsidR="00820529" w:rsidRPr="009D1016" w14:paraId="5E480A66" w14:textId="77777777" w:rsidTr="000421F0">
        <w:trPr>
          <w:trHeight w:val="143"/>
        </w:trPr>
        <w:tc>
          <w:tcPr>
            <w:tcW w:w="1145" w:type="dxa"/>
            <w:vAlign w:val="center"/>
          </w:tcPr>
          <w:p w14:paraId="60A538D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D830E6A" w14:textId="77777777" w:rsidR="00820529" w:rsidRPr="009D1016" w:rsidRDefault="00820529" w:rsidP="00820529">
            <w:pPr>
              <w:tabs>
                <w:tab w:val="left" w:pos="2160"/>
              </w:tabs>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14:paraId="67CCBEB7" w14:textId="77777777"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Donglu Shi,</w:t>
            </w:r>
            <w:r w:rsidRPr="009D1016">
              <w:rPr>
                <w:rFonts w:ascii="Times New Roman" w:hAnsi="Times New Roman"/>
                <w:b/>
                <w:sz w:val="22"/>
                <w:szCs w:val="22"/>
              </w:rPr>
              <w:t xml:space="preserve"> </w:t>
            </w:r>
            <w:r w:rsidRPr="009D1016">
              <w:rPr>
                <w:rFonts w:ascii="Times New Roman" w:hAnsi="Times New Roman"/>
                <w:sz w:val="22"/>
                <w:szCs w:val="22"/>
              </w:rPr>
              <w:t>Hoon Song Cho, Nick Bedford</w:t>
            </w:r>
          </w:p>
          <w:p w14:paraId="34BD53E3"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iCs/>
                <w:sz w:val="22"/>
                <w:szCs w:val="22"/>
                <w:u w:val="single"/>
              </w:rPr>
              <w:t>Small</w:t>
            </w:r>
            <w:r w:rsidRPr="009D1016">
              <w:rPr>
                <w:rFonts w:ascii="Times New Roman" w:hAnsi="Times New Roman"/>
                <w:sz w:val="22"/>
                <w:szCs w:val="22"/>
              </w:rPr>
              <w:t>,</w:t>
            </w:r>
            <w:r w:rsidRPr="009D1016">
              <w:rPr>
                <w:rStyle w:val="Hyperlink"/>
                <w:rFonts w:ascii="Times New Roman" w:hAnsi="Times New Roman"/>
                <w:color w:val="auto"/>
                <w:sz w:val="22"/>
                <w:szCs w:val="22"/>
              </w:rPr>
              <w:t xml:space="preserve">7, 18, </w:t>
            </w:r>
            <w:r w:rsidRPr="009D1016">
              <w:rPr>
                <w:rFonts w:ascii="Times New Roman" w:hAnsi="Times New Roman"/>
                <w:sz w:val="22"/>
                <w:szCs w:val="22"/>
              </w:rPr>
              <w:t>2549–2567, (2011)</w:t>
            </w:r>
          </w:p>
        </w:tc>
      </w:tr>
      <w:tr w:rsidR="00820529" w:rsidRPr="009D1016" w14:paraId="2E1BEBDB" w14:textId="77777777" w:rsidTr="000421F0">
        <w:trPr>
          <w:trHeight w:val="143"/>
        </w:trPr>
        <w:tc>
          <w:tcPr>
            <w:tcW w:w="1145" w:type="dxa"/>
            <w:vAlign w:val="center"/>
          </w:tcPr>
          <w:p w14:paraId="0CC3CA3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E316DA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Versatile Multicomponent Assembly via β -cyclodextrin Host–Guest Chemistry on Graphene for Biomedical Applications</w:t>
            </w:r>
          </w:p>
          <w:p w14:paraId="594993E9" w14:textId="77777777" w:rsidR="00820529" w:rsidRPr="009D1016" w:rsidRDefault="00820529" w:rsidP="00820529">
            <w:pPr>
              <w:pStyle w:val="Default"/>
              <w:ind w:left="720"/>
              <w:rPr>
                <w:rFonts w:ascii="Times New Roman" w:hAnsi="Times New Roman" w:cs="Times New Roman"/>
                <w:color w:val="auto"/>
                <w:sz w:val="22"/>
                <w:szCs w:val="22"/>
                <w:shd w:val="clear" w:color="auto" w:fill="FFFFFF"/>
              </w:rPr>
            </w:pPr>
            <w:r w:rsidRPr="009D1016">
              <w:rPr>
                <w:rFonts w:ascii="Times New Roman" w:hAnsi="Times New Roman" w:cs="Times New Roman"/>
                <w:color w:val="auto"/>
                <w:sz w:val="22"/>
                <w:szCs w:val="22"/>
                <w:shd w:val="clear" w:color="auto" w:fill="FFFFFF"/>
              </w:rPr>
              <w:t xml:space="preserve">Dong, Yongyong Li, Jinhai Yu, Yanyan Song, Xiaojun Cai, Jiaqiang Liu, Jiaming Zhang, </w:t>
            </w:r>
            <w:r w:rsidRPr="009D1016">
              <w:rPr>
                <w:rFonts w:ascii="Times New Roman" w:hAnsi="Times New Roman" w:cs="Times New Roman"/>
                <w:color w:val="auto"/>
                <w:sz w:val="22"/>
                <w:szCs w:val="22"/>
                <w:shd w:val="clear" w:color="auto" w:fill="FFFFFF"/>
              </w:rPr>
              <w:tab/>
              <w:t>Rodney C. Ewing, and Donglu Shi</w:t>
            </w:r>
          </w:p>
          <w:p w14:paraId="76BC3A77" w14:textId="77777777" w:rsidR="00820529" w:rsidRPr="009D1016" w:rsidRDefault="00820529" w:rsidP="00820529">
            <w:pPr>
              <w:pStyle w:val="Default"/>
              <w:ind w:left="1440"/>
              <w:rPr>
                <w:rFonts w:ascii="Times New Roman" w:hAnsi="Times New Roman" w:cs="Times New Roman"/>
                <w:color w:val="auto"/>
                <w:sz w:val="22"/>
                <w:szCs w:val="22"/>
                <w:shd w:val="clear" w:color="auto" w:fill="FFFFFF"/>
              </w:rPr>
            </w:pPr>
            <w:r w:rsidRPr="009D1016">
              <w:rPr>
                <w:rFonts w:ascii="Times New Roman" w:hAnsi="Times New Roman" w:cs="Times New Roman"/>
                <w:i/>
                <w:color w:val="auto"/>
                <w:sz w:val="22"/>
                <w:szCs w:val="22"/>
                <w:u w:val="single"/>
                <w:shd w:val="clear" w:color="auto" w:fill="FFFFFF"/>
              </w:rPr>
              <w:t>Small</w:t>
            </w:r>
            <w:r w:rsidRPr="009D1016">
              <w:rPr>
                <w:rFonts w:ascii="Times New Roman" w:hAnsi="Times New Roman" w:cs="Times New Roman"/>
                <w:color w:val="auto"/>
                <w:sz w:val="22"/>
                <w:szCs w:val="22"/>
                <w:shd w:val="clear" w:color="auto" w:fill="FFFFFF"/>
              </w:rPr>
              <w:t>,  9, 3, 446-456, 2012</w:t>
            </w:r>
          </w:p>
        </w:tc>
      </w:tr>
      <w:tr w:rsidR="00820529" w:rsidRPr="009D1016" w14:paraId="4693BC27" w14:textId="77777777" w:rsidTr="000421F0">
        <w:trPr>
          <w:trHeight w:val="143"/>
        </w:trPr>
        <w:tc>
          <w:tcPr>
            <w:tcW w:w="1145" w:type="dxa"/>
            <w:vAlign w:val="center"/>
          </w:tcPr>
          <w:p w14:paraId="0033F78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4AB5D5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Bioinspired synthesis of gadolinium-based hybrid nanoparticles as MRI blood pool contrast agents with high relaxivity</w:t>
            </w:r>
          </w:p>
          <w:p w14:paraId="1D27C884"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H. T. Jin, Yan Li, Bingdi Chen, Shiyuan Liu and Donglu Shi</w:t>
            </w:r>
          </w:p>
          <w:p w14:paraId="1A443AE2"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w:t>
            </w:r>
            <w:r w:rsidRPr="009D1016">
              <w:rPr>
                <w:rFonts w:ascii="Times New Roman" w:hAnsi="Times New Roman"/>
                <w:sz w:val="22"/>
                <w:szCs w:val="22"/>
              </w:rPr>
              <w:t>, (2012), 22, 14494–14501</w:t>
            </w:r>
          </w:p>
        </w:tc>
      </w:tr>
      <w:tr w:rsidR="00820529" w:rsidRPr="009D1016" w14:paraId="5D9CD353" w14:textId="77777777" w:rsidTr="000421F0">
        <w:trPr>
          <w:trHeight w:val="143"/>
        </w:trPr>
        <w:tc>
          <w:tcPr>
            <w:tcW w:w="1145" w:type="dxa"/>
            <w:vAlign w:val="center"/>
          </w:tcPr>
          <w:p w14:paraId="2CA60C0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927EC3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14:paraId="0B9DD00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Huiyun Wen, Chunyan Dong, Haiqing Dong, Aijun Shen, Wenjuan Xia,  </w:t>
            </w:r>
          </w:p>
          <w:p w14:paraId="4041578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Yanyan Song, Xuequan Li, Yongyong Li,* and </w:t>
            </w:r>
          </w:p>
          <w:p w14:paraId="25C8CE5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w:t>
            </w:r>
            <w:r w:rsidRPr="009D1016">
              <w:rPr>
                <w:rFonts w:ascii="Times New Roman" w:hAnsi="Times New Roman"/>
                <w:sz w:val="22"/>
                <w:szCs w:val="22"/>
                <w:lang w:eastAsia="zh-CN"/>
              </w:rPr>
              <w:t xml:space="preserve">onglu </w:t>
            </w:r>
            <w:r w:rsidRPr="009D1016">
              <w:rPr>
                <w:rFonts w:ascii="Times New Roman" w:hAnsi="Times New Roman"/>
                <w:sz w:val="22"/>
                <w:szCs w:val="22"/>
              </w:rPr>
              <w:t>Shi*</w:t>
            </w:r>
          </w:p>
          <w:p w14:paraId="23A0745D" w14:textId="77777777" w:rsidR="00820529" w:rsidRPr="009D1016" w:rsidRDefault="00820529" w:rsidP="00820529">
            <w:pPr>
              <w:rPr>
                <w:rFonts w:ascii="Times New Roman" w:hAnsi="Times New Roman"/>
                <w:sz w:val="22"/>
                <w:szCs w:val="22"/>
              </w:rPr>
            </w:pPr>
            <w:r w:rsidRPr="009D1016">
              <w:rPr>
                <w:rFonts w:ascii="Times New Roman" w:hAnsi="Times New Roman"/>
                <w:i/>
                <w:sz w:val="22"/>
                <w:szCs w:val="22"/>
              </w:rPr>
              <w:t xml:space="preserve">                           </w:t>
            </w:r>
            <w:r w:rsidRPr="009D1016">
              <w:rPr>
                <w:rFonts w:ascii="Times New Roman" w:hAnsi="Times New Roman"/>
                <w:i/>
                <w:sz w:val="22"/>
                <w:szCs w:val="22"/>
                <w:u w:val="single"/>
              </w:rPr>
              <w:t>Small</w:t>
            </w:r>
            <w:r w:rsidRPr="009D1016">
              <w:rPr>
                <w:rFonts w:ascii="Times New Roman" w:hAnsi="Times New Roman"/>
                <w:sz w:val="22"/>
                <w:szCs w:val="22"/>
              </w:rPr>
              <w:t>, 8, 5, 760-769 (2012)</w:t>
            </w:r>
          </w:p>
        </w:tc>
      </w:tr>
      <w:tr w:rsidR="00820529" w:rsidRPr="009D1016" w14:paraId="24AFB5F9" w14:textId="77777777" w:rsidTr="000421F0">
        <w:trPr>
          <w:trHeight w:val="143"/>
        </w:trPr>
        <w:tc>
          <w:tcPr>
            <w:tcW w:w="1145" w:type="dxa"/>
            <w:vAlign w:val="center"/>
          </w:tcPr>
          <w:p w14:paraId="6463F230"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94F0FE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Gene Delivery Using Stimulus-Responsive Catiomer Designed with Redox-Sensitive Disulfide and Acid-Labile Imine Linkers</w:t>
            </w:r>
          </w:p>
          <w:p w14:paraId="1920E88F"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Xiaojun Cai, Chunyan Dong, Haiqing Dong, Gangmin Wang, Giovanni M. Pauletti, X. J. Pan, Huiyun Wen, Isaac Mehl, Yongyong Li, and Donglu Shi</w:t>
            </w:r>
          </w:p>
          <w:p w14:paraId="1E8663CF"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Biomacromolecules</w:t>
            </w:r>
            <w:r w:rsidRPr="009D1016">
              <w:rPr>
                <w:rFonts w:ascii="Times New Roman" w:hAnsi="Times New Roman"/>
                <w:sz w:val="22"/>
                <w:szCs w:val="22"/>
              </w:rPr>
              <w:t xml:space="preserve"> (2012), 13, 1024−1034</w:t>
            </w:r>
          </w:p>
        </w:tc>
      </w:tr>
      <w:tr w:rsidR="00820529" w:rsidRPr="009D1016" w14:paraId="6F28984E" w14:textId="77777777" w:rsidTr="000421F0">
        <w:trPr>
          <w:trHeight w:val="143"/>
        </w:trPr>
        <w:tc>
          <w:tcPr>
            <w:tcW w:w="1145" w:type="dxa"/>
            <w:vAlign w:val="center"/>
          </w:tcPr>
          <w:p w14:paraId="03E4C6A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AA5F38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14:paraId="4B7C2303"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Aijun Shen, Wenjuan Xia, Xuequan Li, Jinhai Yu, Xiaojun Cai, Yongyong Li, and Donglu Shi</w:t>
            </w:r>
          </w:p>
          <w:p w14:paraId="745800EE" w14:textId="77777777" w:rsidR="00820529" w:rsidRPr="009D1016" w:rsidRDefault="00820529" w:rsidP="00820529">
            <w:pPr>
              <w:pStyle w:val="BATitle"/>
              <w:ind w:left="1440"/>
              <w:rPr>
                <w:sz w:val="22"/>
                <w:szCs w:val="22"/>
              </w:rPr>
            </w:pPr>
            <w:r w:rsidRPr="009D1016">
              <w:rPr>
                <w:i/>
                <w:sz w:val="22"/>
                <w:szCs w:val="22"/>
                <w:u w:val="single"/>
              </w:rPr>
              <w:t>Small,</w:t>
            </w:r>
            <w:r w:rsidRPr="009D1016">
              <w:rPr>
                <w:sz w:val="22"/>
                <w:szCs w:val="22"/>
              </w:rPr>
              <w:t xml:space="preserve"> </w:t>
            </w:r>
            <w:r w:rsidRPr="009D1016">
              <w:rPr>
                <w:rStyle w:val="Hyperlink"/>
                <w:color w:val="auto"/>
                <w:sz w:val="22"/>
                <w:szCs w:val="22"/>
              </w:rPr>
              <w:t xml:space="preserve">7, 18, </w:t>
            </w:r>
            <w:r w:rsidRPr="009D1016">
              <w:rPr>
                <w:sz w:val="22"/>
                <w:szCs w:val="22"/>
              </w:rPr>
              <w:t>p. 2549–2567, (2011)</w:t>
            </w:r>
          </w:p>
        </w:tc>
      </w:tr>
      <w:tr w:rsidR="00820529" w:rsidRPr="009D1016" w14:paraId="1392C341" w14:textId="77777777" w:rsidTr="000421F0">
        <w:trPr>
          <w:trHeight w:val="143"/>
        </w:trPr>
        <w:tc>
          <w:tcPr>
            <w:tcW w:w="1145" w:type="dxa"/>
            <w:vAlign w:val="center"/>
          </w:tcPr>
          <w:p w14:paraId="0367CD4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03A76F4"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immuofluorenscence assay</w:t>
            </w:r>
          </w:p>
          <w:p w14:paraId="1DF252E6"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14:paraId="7462F660" w14:textId="77777777" w:rsidR="00820529" w:rsidRPr="009D1016" w:rsidRDefault="00820529" w:rsidP="00820529">
            <w:pPr>
              <w:ind w:left="1440"/>
              <w:rPr>
                <w:rFonts w:ascii="Times New Roman" w:hAnsi="Times New Roman"/>
                <w:i/>
                <w:sz w:val="22"/>
                <w:szCs w:val="22"/>
                <w:u w:val="single"/>
              </w:rPr>
            </w:pPr>
            <w:r w:rsidRPr="009D1016">
              <w:rPr>
                <w:rFonts w:ascii="Times New Roman" w:hAnsi="Times New Roman"/>
                <w:i/>
                <w:sz w:val="22"/>
                <w:szCs w:val="22"/>
                <w:u w:val="single"/>
              </w:rPr>
              <w:t xml:space="preserve">J Nanopart Res </w:t>
            </w:r>
            <w:r w:rsidRPr="009D1016">
              <w:rPr>
                <w:rFonts w:ascii="Times New Roman" w:hAnsi="Times New Roman"/>
                <w:sz w:val="22"/>
                <w:szCs w:val="22"/>
              </w:rPr>
              <w:t>(2011) 13:2407–2415</w:t>
            </w:r>
          </w:p>
        </w:tc>
      </w:tr>
      <w:tr w:rsidR="00820529" w:rsidRPr="009D1016" w14:paraId="475BBFD9" w14:textId="77777777" w:rsidTr="000421F0">
        <w:trPr>
          <w:trHeight w:val="143"/>
        </w:trPr>
        <w:tc>
          <w:tcPr>
            <w:tcW w:w="1145" w:type="dxa"/>
            <w:vAlign w:val="center"/>
          </w:tcPr>
          <w:p w14:paraId="00594A3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C7FE86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fluorescent magnetic nanoparticles for analytes-enrichment and subsequent biodetection</w:t>
            </w:r>
          </w:p>
          <w:p w14:paraId="5203B6DF"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 F. Guo, Z. Li, Donglu Shi</w:t>
            </w:r>
          </w:p>
          <w:p w14:paraId="738B702F"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426–432</w:t>
            </w:r>
          </w:p>
        </w:tc>
      </w:tr>
      <w:tr w:rsidR="00820529" w:rsidRPr="009D1016" w14:paraId="5C734AE6" w14:textId="77777777" w:rsidTr="000421F0">
        <w:trPr>
          <w:trHeight w:val="143"/>
        </w:trPr>
        <w:tc>
          <w:tcPr>
            <w:tcW w:w="1145" w:type="dxa"/>
            <w:vAlign w:val="center"/>
          </w:tcPr>
          <w:p w14:paraId="25DBBC9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9DE3DF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Magnetic alignment of Ni/Co-coated carbon nanotubes in polystyrene composites</w:t>
            </w:r>
          </w:p>
          <w:p w14:paraId="5DFB785B"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Peng He, Peng Zhao, Fang Fang Guo, Feng Wang, Chris Huth, Xavier Chaud,Sergey L. Bud’ko , Jie Lian</w:t>
            </w:r>
          </w:p>
          <w:p w14:paraId="13451640"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Composites Part B: Engineering</w:t>
            </w:r>
            <w:r w:rsidRPr="009D1016">
              <w:rPr>
                <w:rFonts w:ascii="Times New Roman" w:hAnsi="Times New Roman"/>
                <w:sz w:val="22"/>
                <w:szCs w:val="22"/>
              </w:rPr>
              <w:t>, 42, 6, p. 1532-1538, (2011)</w:t>
            </w:r>
          </w:p>
        </w:tc>
      </w:tr>
      <w:tr w:rsidR="00820529" w:rsidRPr="009D1016" w14:paraId="7983555B" w14:textId="77777777" w:rsidTr="000421F0">
        <w:trPr>
          <w:trHeight w:val="143"/>
        </w:trPr>
        <w:tc>
          <w:tcPr>
            <w:tcW w:w="1145" w:type="dxa"/>
            <w:vAlign w:val="center"/>
          </w:tcPr>
          <w:p w14:paraId="4E0D357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BC9F7B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ﬂuorescent magnetic nanoparticles for analytes-enrichment and subsequent biodetection</w:t>
            </w:r>
          </w:p>
          <w:p w14:paraId="3E320D1D"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Fangfang Guo, Zhuoquan Li, Donglu Shi</w:t>
            </w:r>
          </w:p>
          <w:p w14:paraId="212DEA54"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w:t>
            </w:r>
          </w:p>
        </w:tc>
      </w:tr>
      <w:tr w:rsidR="00820529" w:rsidRPr="009D1016" w14:paraId="4996D2BC" w14:textId="77777777" w:rsidTr="000421F0">
        <w:trPr>
          <w:trHeight w:val="143"/>
        </w:trPr>
        <w:tc>
          <w:tcPr>
            <w:tcW w:w="1145" w:type="dxa"/>
            <w:vAlign w:val="center"/>
          </w:tcPr>
          <w:p w14:paraId="3E6E70C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DE971B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immuoﬂuorenscence assay</w:t>
            </w:r>
          </w:p>
          <w:p w14:paraId="6FBC30C6"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14:paraId="21A81E15"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Nanopart Res</w:t>
            </w:r>
            <w:r w:rsidRPr="009D1016">
              <w:rPr>
                <w:rFonts w:ascii="Times New Roman" w:hAnsi="Times New Roman"/>
                <w:sz w:val="22"/>
                <w:szCs w:val="22"/>
              </w:rPr>
              <w:t xml:space="preserve"> (2011) 13:2</w:t>
            </w:r>
          </w:p>
        </w:tc>
      </w:tr>
      <w:tr w:rsidR="00820529" w:rsidRPr="009D1016" w14:paraId="0A452E7E" w14:textId="77777777" w:rsidTr="000421F0">
        <w:trPr>
          <w:trHeight w:val="143"/>
        </w:trPr>
        <w:tc>
          <w:tcPr>
            <w:tcW w:w="1145" w:type="dxa"/>
            <w:vAlign w:val="center"/>
          </w:tcPr>
          <w:p w14:paraId="3A1F5E9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07CE76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14:paraId="32C72441"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Nicholas M. Bedford, and Hoon-Sung Cho</w:t>
            </w:r>
          </w:p>
          <w:p w14:paraId="1CC69B6C" w14:textId="77777777" w:rsidR="00820529" w:rsidRPr="009D1016" w:rsidRDefault="00820529" w:rsidP="00820529">
            <w:pPr>
              <w:ind w:left="720" w:firstLine="702"/>
              <w:rPr>
                <w:rFonts w:ascii="Times New Roman" w:hAnsi="Times New Roman"/>
                <w:sz w:val="22"/>
                <w:szCs w:val="22"/>
              </w:rPr>
            </w:pPr>
            <w:r w:rsidRPr="009D1016">
              <w:rPr>
                <w:rFonts w:ascii="Times New Roman" w:hAnsi="Times New Roman"/>
                <w:i/>
                <w:sz w:val="22"/>
                <w:szCs w:val="22"/>
                <w:u w:val="single"/>
              </w:rPr>
              <w:t>Small</w:t>
            </w:r>
            <w:r w:rsidRPr="009D1016">
              <w:rPr>
                <w:rFonts w:ascii="Times New Roman" w:hAnsi="Times New Roman"/>
                <w:sz w:val="22"/>
                <w:szCs w:val="22"/>
              </w:rPr>
              <w:t>, 7, 18, p. 2549–2567, (2011)</w:t>
            </w:r>
          </w:p>
        </w:tc>
      </w:tr>
      <w:tr w:rsidR="00820529" w:rsidRPr="009D1016" w14:paraId="06736586" w14:textId="77777777" w:rsidTr="000421F0">
        <w:trPr>
          <w:trHeight w:val="143"/>
        </w:trPr>
        <w:tc>
          <w:tcPr>
            <w:tcW w:w="1145" w:type="dxa"/>
            <w:vAlign w:val="center"/>
          </w:tcPr>
          <w:p w14:paraId="1B154A5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AD2297A"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Rapidly disassembling nanomicelles with disulfide-linked PEG shells for glutathione-mediated intracellular drug delivery</w:t>
            </w:r>
          </w:p>
          <w:p w14:paraId="0B8DEB70"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Wen-juan Xie, Yong-Yong Li,Kang Wang,Giovanni M. Paulettic and Donglu Shi</w:t>
            </w:r>
          </w:p>
          <w:p w14:paraId="5E8DF16A"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Chem. Commun.</w:t>
            </w:r>
            <w:r w:rsidRPr="009D1016">
              <w:rPr>
                <w:rFonts w:ascii="Times New Roman" w:hAnsi="Times New Roman"/>
                <w:sz w:val="22"/>
                <w:szCs w:val="22"/>
              </w:rPr>
              <w:t>, 47, 3 (2011)</w:t>
            </w:r>
          </w:p>
        </w:tc>
      </w:tr>
      <w:tr w:rsidR="00820529" w:rsidRPr="009D1016" w14:paraId="49A47D39" w14:textId="77777777" w:rsidTr="000421F0">
        <w:trPr>
          <w:trHeight w:val="143"/>
        </w:trPr>
        <w:tc>
          <w:tcPr>
            <w:tcW w:w="1145" w:type="dxa"/>
            <w:vAlign w:val="center"/>
          </w:tcPr>
          <w:p w14:paraId="140A7C6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1525FA4"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eastAsia="MS Mincho" w:hAnsi="Times New Roman"/>
                <w:sz w:val="22"/>
                <w:szCs w:val="22"/>
                <w:lang w:eastAsia="ja-JP"/>
              </w:rPr>
              <w:t>The potential of magnetic nanocluster and dual-functional protein-based strategy for noninvasive detection of HBV surface antibodies</w:t>
            </w:r>
          </w:p>
          <w:p w14:paraId="002BFE95" w14:textId="77777777" w:rsidR="00820529" w:rsidRPr="009D1016" w:rsidRDefault="00820529" w:rsidP="00820529">
            <w:pPr>
              <w:autoSpaceDE w:val="0"/>
              <w:autoSpaceDN w:val="0"/>
              <w:adjustRightInd w:val="0"/>
              <w:ind w:left="720"/>
              <w:rPr>
                <w:rFonts w:ascii="Times New Roman" w:hAnsi="Times New Roman"/>
                <w:sz w:val="22"/>
                <w:szCs w:val="22"/>
              </w:rPr>
            </w:pPr>
            <w:r w:rsidRPr="009D1016">
              <w:rPr>
                <w:rFonts w:ascii="Times New Roman" w:eastAsia="MS Mincho" w:hAnsi="Times New Roman"/>
                <w:sz w:val="22"/>
                <w:szCs w:val="22"/>
                <w:lang w:eastAsia="ja-JP"/>
              </w:rPr>
              <w:t>Hengyao Hu, Hao Yang, Ding Li, Kan Wang, Jing Ruan, Xueqing Zhang, Jun Chen, Chenchen Bao, Jiajia Ji, Donglu Shi, and D.X. Cui</w:t>
            </w:r>
          </w:p>
          <w:p w14:paraId="32D2521A" w14:textId="77777777" w:rsidR="00820529" w:rsidRPr="009D1016" w:rsidRDefault="00820529" w:rsidP="00820529">
            <w:pPr>
              <w:autoSpaceDE w:val="0"/>
              <w:autoSpaceDN w:val="0"/>
              <w:adjustRightInd w:val="0"/>
              <w:ind w:left="1440"/>
              <w:rPr>
                <w:rFonts w:ascii="Times New Roman" w:hAnsi="Times New Roman"/>
                <w:sz w:val="22"/>
                <w:szCs w:val="22"/>
              </w:rPr>
            </w:pPr>
            <w:r w:rsidRPr="009D1016">
              <w:rPr>
                <w:rFonts w:ascii="Times New Roman" w:eastAsia="MS Mincho" w:hAnsi="Times New Roman"/>
                <w:i/>
                <w:sz w:val="22"/>
                <w:szCs w:val="22"/>
                <w:u w:val="single"/>
                <w:lang w:eastAsia="ja-JP"/>
              </w:rPr>
              <w:t>Analyst</w:t>
            </w:r>
            <w:r w:rsidRPr="009D1016">
              <w:rPr>
                <w:rFonts w:ascii="Times New Roman" w:eastAsia="MS Mincho" w:hAnsi="Times New Roman"/>
                <w:sz w:val="22"/>
                <w:szCs w:val="22"/>
                <w:lang w:eastAsia="ja-JP"/>
              </w:rPr>
              <w:t>, (2010)</w:t>
            </w:r>
            <w:r w:rsidRPr="009D1016">
              <w:rPr>
                <w:rFonts w:ascii="Times New Roman" w:hAnsi="Times New Roman"/>
                <w:i/>
                <w:iCs/>
                <w:sz w:val="22"/>
                <w:szCs w:val="22"/>
              </w:rPr>
              <w:t xml:space="preserve"> 4</w:t>
            </w:r>
            <w:r w:rsidRPr="009D1016">
              <w:rPr>
                <w:rFonts w:ascii="Times New Roman" w:hAnsi="Times New Roman"/>
                <w:sz w:val="22"/>
                <w:szCs w:val="22"/>
              </w:rPr>
              <w:t xml:space="preserve"> (9), 5398–5404</w:t>
            </w:r>
          </w:p>
        </w:tc>
      </w:tr>
      <w:tr w:rsidR="00820529" w:rsidRPr="009D1016" w14:paraId="28701C80" w14:textId="77777777" w:rsidTr="000421F0">
        <w:trPr>
          <w:trHeight w:val="143"/>
        </w:trPr>
        <w:tc>
          <w:tcPr>
            <w:tcW w:w="1145" w:type="dxa"/>
            <w:vAlign w:val="center"/>
          </w:tcPr>
          <w:p w14:paraId="4664CA6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3B58AF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Unique role of ionic liquid in microwave-assisted synthesis of monodisperse magnetite nanoparticles</w:t>
            </w:r>
          </w:p>
          <w:p w14:paraId="06A0EC64" w14:textId="77777777" w:rsidR="00820529" w:rsidRPr="009D1016" w:rsidRDefault="00820529" w:rsidP="00820529">
            <w:pPr>
              <w:pStyle w:val="NormalWeb"/>
              <w:autoSpaceDE w:val="0"/>
              <w:autoSpaceDN w:val="0"/>
              <w:adjustRightInd w:val="0"/>
              <w:spacing w:before="0" w:beforeAutospacing="0" w:after="0" w:afterAutospacing="0"/>
              <w:ind w:left="702"/>
              <w:rPr>
                <w:color w:val="auto"/>
                <w:sz w:val="22"/>
                <w:szCs w:val="22"/>
                <w:lang w:eastAsia="zh-CN"/>
              </w:rPr>
            </w:pPr>
            <w:r w:rsidRPr="009D1016">
              <w:rPr>
                <w:color w:val="auto"/>
                <w:sz w:val="22"/>
                <w:szCs w:val="22"/>
              </w:rPr>
              <w:t>Hengyao Hu, Hao Yang, Peng Huang, Daxiang Cui, Yanqing Peng, Jingchang Zhang, Fengyuan Lu, Jie Liand and Donglu Shi</w:t>
            </w:r>
          </w:p>
          <w:p w14:paraId="669976D1" w14:textId="77777777" w:rsidR="00820529" w:rsidRPr="009D1016" w:rsidRDefault="00820529" w:rsidP="00820529">
            <w:pPr>
              <w:pStyle w:val="NormalWeb"/>
              <w:autoSpaceDE w:val="0"/>
              <w:autoSpaceDN w:val="0"/>
              <w:adjustRightInd w:val="0"/>
              <w:spacing w:before="0" w:beforeAutospacing="0" w:after="0" w:afterAutospacing="0"/>
              <w:ind w:firstLine="1422"/>
              <w:rPr>
                <w:color w:val="auto"/>
                <w:sz w:val="22"/>
                <w:szCs w:val="22"/>
              </w:rPr>
            </w:pPr>
            <w:r w:rsidRPr="009D1016">
              <w:rPr>
                <w:i/>
                <w:color w:val="auto"/>
                <w:sz w:val="22"/>
                <w:szCs w:val="22"/>
                <w:u w:val="single"/>
              </w:rPr>
              <w:t>Chem. Commun</w:t>
            </w:r>
            <w:r w:rsidRPr="009D1016">
              <w:rPr>
                <w:color w:val="auto"/>
                <w:sz w:val="22"/>
                <w:szCs w:val="22"/>
              </w:rPr>
              <w:t>, (2010), 1-3, 1</w:t>
            </w:r>
          </w:p>
        </w:tc>
      </w:tr>
      <w:tr w:rsidR="00820529" w:rsidRPr="009D1016" w14:paraId="1D9CAFF6" w14:textId="77777777" w:rsidTr="000421F0">
        <w:trPr>
          <w:trHeight w:val="143"/>
        </w:trPr>
        <w:tc>
          <w:tcPr>
            <w:tcW w:w="1145" w:type="dxa"/>
            <w:vAlign w:val="center"/>
          </w:tcPr>
          <w:p w14:paraId="7002158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B01546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Molecular Mechanics Study on the Effect of Surface Modification on the Interfacial Properties in Carbon Nanotube/Polystyrene Nanocomposites</w:t>
            </w:r>
          </w:p>
          <w:p w14:paraId="1D10DF32"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Dong Qian,Peng He, Donglu Shi </w:t>
            </w:r>
          </w:p>
          <w:p w14:paraId="2B4F55D6"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for Multiscale Computational Eng.</w:t>
            </w:r>
            <w:r w:rsidRPr="009D1016">
              <w:rPr>
                <w:rFonts w:ascii="Times New Roman" w:hAnsi="Times New Roman"/>
                <w:sz w:val="22"/>
                <w:szCs w:val="22"/>
              </w:rPr>
              <w:t>, (2010), 8(2)</w:t>
            </w:r>
          </w:p>
        </w:tc>
      </w:tr>
      <w:tr w:rsidR="006A1ECE" w:rsidRPr="009D1016" w14:paraId="4770F0B0" w14:textId="77777777" w:rsidTr="000421F0">
        <w:trPr>
          <w:trHeight w:val="143"/>
        </w:trPr>
        <w:tc>
          <w:tcPr>
            <w:tcW w:w="1145" w:type="dxa"/>
            <w:vAlign w:val="center"/>
          </w:tcPr>
          <w:p w14:paraId="1F173335" w14:textId="77777777" w:rsidR="006A1ECE" w:rsidRPr="009D1016" w:rsidRDefault="006A1ECE"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8142CA1" w14:textId="77777777" w:rsidR="006A1ECE" w:rsidRDefault="006A1ECE" w:rsidP="00820529">
            <w:pPr>
              <w:rPr>
                <w:rFonts w:ascii="Times New Roman" w:hAnsi="Times New Roman"/>
                <w:sz w:val="22"/>
                <w:szCs w:val="22"/>
              </w:rPr>
            </w:pPr>
            <w:r>
              <w:rPr>
                <w:rFonts w:ascii="Times New Roman" w:hAnsi="Times New Roman"/>
                <w:sz w:val="22"/>
                <w:szCs w:val="22"/>
              </w:rPr>
              <w:t>Phospholipid Assembly on Superparamagnetic Nanoparticles for Thermoresponsive Drug Delivery Applications</w:t>
            </w:r>
          </w:p>
          <w:p w14:paraId="1900F50E" w14:textId="77777777" w:rsidR="00F31363" w:rsidRDefault="00F31363" w:rsidP="00F31363">
            <w:pPr>
              <w:ind w:left="631"/>
              <w:rPr>
                <w:rFonts w:ascii="Times New Roman" w:hAnsi="Times New Roman"/>
                <w:sz w:val="22"/>
                <w:szCs w:val="22"/>
              </w:rPr>
            </w:pPr>
            <w:r>
              <w:rPr>
                <w:rFonts w:ascii="Times New Roman" w:hAnsi="Times New Roman"/>
                <w:sz w:val="22"/>
                <w:szCs w:val="22"/>
              </w:rPr>
              <w:t>Christopher Huth, Donglu Shi, Feng Wang, Donald Carrahar, Jie Lian, Fengyuan Lu, Jiaming Zhang, Rodney C. Ewing, Giovanni M. Pauletti</w:t>
            </w:r>
          </w:p>
          <w:p w14:paraId="54C5E863" w14:textId="77777777" w:rsidR="00F31363" w:rsidRPr="00F31363" w:rsidRDefault="00F31363" w:rsidP="00F31363">
            <w:pPr>
              <w:ind w:left="1441"/>
              <w:rPr>
                <w:rFonts w:ascii="Times New Roman" w:hAnsi="Times New Roman"/>
                <w:sz w:val="22"/>
                <w:szCs w:val="22"/>
              </w:rPr>
            </w:pPr>
            <w:r w:rsidRPr="00F31363">
              <w:rPr>
                <w:rFonts w:ascii="Times New Roman" w:hAnsi="Times New Roman"/>
                <w:i/>
                <w:sz w:val="22"/>
                <w:szCs w:val="22"/>
              </w:rPr>
              <w:t>Nano LIFE</w:t>
            </w:r>
            <w:r>
              <w:rPr>
                <w:rFonts w:ascii="Times New Roman" w:hAnsi="Times New Roman"/>
                <w:sz w:val="22"/>
                <w:szCs w:val="22"/>
              </w:rPr>
              <w:t xml:space="preserve"> (2010), Vol. 01 No. 3&amp;4, 251-261</w:t>
            </w:r>
          </w:p>
        </w:tc>
      </w:tr>
      <w:tr w:rsidR="00820529" w:rsidRPr="009D1016" w14:paraId="54FDD29A" w14:textId="77777777" w:rsidTr="000421F0">
        <w:trPr>
          <w:trHeight w:val="143"/>
        </w:trPr>
        <w:tc>
          <w:tcPr>
            <w:tcW w:w="1145" w:type="dxa"/>
            <w:vAlign w:val="center"/>
          </w:tcPr>
          <w:p w14:paraId="52CE57C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10AE80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Fluorescent, Superparamagnetic Nanospheres for Drug Storage, Targeting, and Imaging: A Multifunctional Nanocarrier System for Cancer Diagnosis and Treatment</w:t>
            </w:r>
          </w:p>
          <w:p w14:paraId="2A733F5D" w14:textId="77777777" w:rsidR="00820529" w:rsidRPr="009D1016" w:rsidRDefault="00820529" w:rsidP="00820529">
            <w:pPr>
              <w:ind w:left="655"/>
              <w:rPr>
                <w:rFonts w:ascii="Times New Roman" w:hAnsi="Times New Roman"/>
                <w:sz w:val="22"/>
                <w:szCs w:val="22"/>
              </w:rPr>
            </w:pPr>
            <w:r w:rsidRPr="009D1016">
              <w:rPr>
                <w:rFonts w:ascii="Times New Roman" w:hAnsi="Times New Roman"/>
                <w:sz w:val="22"/>
                <w:szCs w:val="22"/>
              </w:rPr>
              <w:t>Hoon-Sung Cho,Zhongyun Dong,Giovanni M. Pauletti, Jiaming Zhang, Hong Xu, Hongchen Gu, Lumin Wang, Rodney C. Ewing, Christopher Huth, Feng Wang, and Donglu Shi</w:t>
            </w:r>
          </w:p>
          <w:p w14:paraId="225293D3"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ACS Nano</w:t>
            </w:r>
            <w:r w:rsidRPr="009D1016">
              <w:rPr>
                <w:rFonts w:ascii="Times New Roman" w:hAnsi="Times New Roman"/>
                <w:sz w:val="22"/>
                <w:szCs w:val="22"/>
              </w:rPr>
              <w:t xml:space="preserve"> (2010) Vol. 4, NO. 9, p.5398</w:t>
            </w:r>
          </w:p>
        </w:tc>
      </w:tr>
      <w:tr w:rsidR="00820529" w:rsidRPr="009D1016" w14:paraId="3D7370BF" w14:textId="77777777" w:rsidTr="000421F0">
        <w:trPr>
          <w:trHeight w:val="143"/>
        </w:trPr>
        <w:tc>
          <w:tcPr>
            <w:tcW w:w="1145" w:type="dxa"/>
            <w:vAlign w:val="center"/>
          </w:tcPr>
          <w:p w14:paraId="28854CB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CDBE79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Magnetic Nanoprobes for in vivo Targeted Imaging and Hyperthermia Therapy of Prostate Cancer</w:t>
            </w:r>
          </w:p>
          <w:p w14:paraId="3B512630" w14:textId="77777777" w:rsidR="00820529" w:rsidRPr="009D1016" w:rsidRDefault="00820529" w:rsidP="00820529">
            <w:pPr>
              <w:ind w:left="702"/>
              <w:rPr>
                <w:rFonts w:ascii="Times New Roman" w:hAnsi="Times New Roman"/>
                <w:color w:val="000000"/>
                <w:sz w:val="22"/>
                <w:szCs w:val="22"/>
              </w:rPr>
            </w:pPr>
            <w:r w:rsidRPr="009D1016">
              <w:rPr>
                <w:rFonts w:ascii="Times New Roman" w:hAnsi="Times New Roman"/>
                <w:color w:val="000000"/>
                <w:sz w:val="22"/>
                <w:szCs w:val="22"/>
              </w:rPr>
              <w:t>Daxiang Cui, Yuedong Han, Zhiming Li, Hua Song, Kan Wang, Rong He, Bing Liu, Heliang Liu, C. C. Bao</w:t>
            </w:r>
            <w:r w:rsidRPr="009D1016">
              <w:rPr>
                <w:rFonts w:ascii="Times New Roman" w:hAnsi="Times New Roman"/>
                <w:color w:val="000000"/>
                <w:sz w:val="22"/>
                <w:szCs w:val="22"/>
              </w:rPr>
              <w:t>，</w:t>
            </w:r>
            <w:r w:rsidRPr="009D1016">
              <w:rPr>
                <w:rFonts w:ascii="Times New Roman" w:hAnsi="Times New Roman"/>
                <w:color w:val="000000"/>
                <w:sz w:val="22"/>
                <w:szCs w:val="22"/>
              </w:rPr>
              <w:t>Peng Huang, Jin Ruan, Feng Gao, Hao Yang, Hoon Sung Cho, Qiushi Ren, Donglu Shi</w:t>
            </w:r>
          </w:p>
          <w:p w14:paraId="3332C319" w14:textId="77777777" w:rsidR="00820529" w:rsidRPr="009D1016" w:rsidRDefault="00820529" w:rsidP="00820529">
            <w:pPr>
              <w:pStyle w:val="NormalWeb"/>
              <w:spacing w:before="0" w:beforeAutospacing="0" w:after="0" w:afterAutospacing="0"/>
              <w:ind w:firstLine="1422"/>
              <w:rPr>
                <w:sz w:val="22"/>
                <w:szCs w:val="22"/>
              </w:rPr>
            </w:pPr>
            <w:r w:rsidRPr="009D1016">
              <w:rPr>
                <w:rStyle w:val="style101"/>
                <w:i/>
                <w:sz w:val="22"/>
                <w:szCs w:val="22"/>
                <w:u w:val="single"/>
              </w:rPr>
              <w:t>Nano Biomedi</w:t>
            </w:r>
            <w:r w:rsidRPr="009D1016">
              <w:rPr>
                <w:i/>
                <w:sz w:val="22"/>
                <w:szCs w:val="22"/>
                <w:u w:val="single"/>
              </w:rPr>
              <w:t>cine And Engineering</w:t>
            </w:r>
            <w:r w:rsidRPr="009D1016">
              <w:rPr>
                <w:sz w:val="22"/>
                <w:szCs w:val="22"/>
              </w:rPr>
              <w:t xml:space="preserve"> (2009</w:t>
            </w:r>
            <w:r w:rsidRPr="009D1016">
              <w:rPr>
                <w:rStyle w:val="style51"/>
                <w:rFonts w:eastAsia="SimSun"/>
                <w:sz w:val="22"/>
                <w:szCs w:val="22"/>
              </w:rPr>
              <w:t>)</w:t>
            </w:r>
            <w:r w:rsidRPr="009D1016">
              <w:rPr>
                <w:sz w:val="22"/>
                <w:szCs w:val="22"/>
              </w:rPr>
              <w:t xml:space="preserve">, </w:t>
            </w:r>
            <w:r w:rsidRPr="009D1016">
              <w:rPr>
                <w:iCs/>
                <w:sz w:val="22"/>
                <w:szCs w:val="22"/>
              </w:rPr>
              <w:t>1, 94-112</w:t>
            </w:r>
          </w:p>
        </w:tc>
      </w:tr>
      <w:tr w:rsidR="00820529" w:rsidRPr="009D1016" w14:paraId="2238C276" w14:textId="77777777" w:rsidTr="000421F0">
        <w:trPr>
          <w:trHeight w:val="143"/>
        </w:trPr>
        <w:tc>
          <w:tcPr>
            <w:tcW w:w="1145" w:type="dxa"/>
            <w:vAlign w:val="center"/>
          </w:tcPr>
          <w:p w14:paraId="10B920F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93335F8"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Surface charge induced Stark effect on luminescence of quantum dots conjugated on functionalized carbon nanotubes</w:t>
            </w:r>
          </w:p>
          <w:p w14:paraId="2CAA3D71"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 Wang, G.K. Liu, H.S. Cho, Y. Guo, Donglu Shi, J. Lian, R.C. Ewing</w:t>
            </w:r>
          </w:p>
          <w:p w14:paraId="1A03E36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Chemical Physics Letters</w:t>
            </w:r>
            <w:r w:rsidRPr="009D1016">
              <w:rPr>
                <w:rFonts w:ascii="Times New Roman" w:hAnsi="Times New Roman"/>
                <w:color w:val="000000"/>
                <w:sz w:val="22"/>
                <w:szCs w:val="22"/>
              </w:rPr>
              <w:t xml:space="preserve"> (2009), 469, 149–152</w:t>
            </w:r>
          </w:p>
        </w:tc>
      </w:tr>
      <w:tr w:rsidR="00820529" w:rsidRPr="009D1016" w14:paraId="69D75376" w14:textId="77777777" w:rsidTr="000421F0">
        <w:trPr>
          <w:trHeight w:val="143"/>
        </w:trPr>
        <w:tc>
          <w:tcPr>
            <w:tcW w:w="1145" w:type="dxa"/>
            <w:vAlign w:val="center"/>
          </w:tcPr>
          <w:p w14:paraId="7688F7F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F9E9DEA"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14:paraId="031D27B4"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lastRenderedPageBreak/>
              <w:t>Jian Zhao, Donglu Shi, Jie Lian</w:t>
            </w:r>
          </w:p>
          <w:p w14:paraId="1088C417"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Carbon </w:t>
            </w:r>
            <w:r w:rsidRPr="009D1016">
              <w:rPr>
                <w:rFonts w:ascii="Times New Roman" w:hAnsi="Times New Roman"/>
                <w:color w:val="000000"/>
                <w:sz w:val="22"/>
                <w:szCs w:val="22"/>
              </w:rPr>
              <w:t>47, (2009), 2329 –2336</w:t>
            </w:r>
          </w:p>
        </w:tc>
      </w:tr>
      <w:tr w:rsidR="00820529" w:rsidRPr="009D1016" w14:paraId="0C66B170" w14:textId="77777777" w:rsidTr="000421F0">
        <w:trPr>
          <w:trHeight w:val="143"/>
        </w:trPr>
        <w:tc>
          <w:tcPr>
            <w:tcW w:w="1145" w:type="dxa"/>
            <w:vAlign w:val="center"/>
          </w:tcPr>
          <w:p w14:paraId="04A9D40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238A5B5"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14:paraId="5239BFF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Donglu Shi</w:t>
            </w:r>
          </w:p>
          <w:p w14:paraId="0C86047C"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&amp; Eng C</w:t>
            </w:r>
            <w:r w:rsidRPr="009D1016">
              <w:rPr>
                <w:rFonts w:ascii="Times New Roman" w:hAnsi="Times New Roman"/>
                <w:color w:val="000000"/>
                <w:sz w:val="22"/>
                <w:szCs w:val="22"/>
              </w:rPr>
              <w:t>, (2009)</w:t>
            </w:r>
          </w:p>
        </w:tc>
      </w:tr>
      <w:tr w:rsidR="00820529" w:rsidRPr="009D1016" w14:paraId="18E036E9" w14:textId="77777777" w:rsidTr="000421F0">
        <w:trPr>
          <w:trHeight w:val="143"/>
        </w:trPr>
        <w:tc>
          <w:tcPr>
            <w:tcW w:w="1145" w:type="dxa"/>
            <w:vAlign w:val="center"/>
          </w:tcPr>
          <w:p w14:paraId="5AB1C57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0F2484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Integrated Multifunctional Nanosystems for Medical Diagnosis and Treatment</w:t>
            </w:r>
          </w:p>
          <w:p w14:paraId="19CB3C36"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24D19F7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(2009), 19, 3356–3373</w:t>
            </w:r>
          </w:p>
        </w:tc>
      </w:tr>
      <w:tr w:rsidR="00820529" w:rsidRPr="009D1016" w14:paraId="079A5AE4" w14:textId="77777777" w:rsidTr="000421F0">
        <w:trPr>
          <w:trHeight w:val="143"/>
        </w:trPr>
        <w:tc>
          <w:tcPr>
            <w:tcW w:w="1145" w:type="dxa"/>
            <w:vAlign w:val="center"/>
          </w:tcPr>
          <w:p w14:paraId="6CA73A7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67B05C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5f-6d orbital hybridization of trivalent uranium in crystals of hexagonal symmetry: Effects on electronic energy levels and transition intensities</w:t>
            </w:r>
          </w:p>
          <w:p w14:paraId="18998A9F"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 Wang, Guokui Liu, M. G. Brik, L. Seijo, and Donglu Shi,</w:t>
            </w:r>
          </w:p>
          <w:p w14:paraId="5567BBB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(2009), 80, 1</w:t>
            </w:r>
          </w:p>
        </w:tc>
      </w:tr>
      <w:tr w:rsidR="00820529" w:rsidRPr="009D1016" w14:paraId="062A856F" w14:textId="77777777" w:rsidTr="000421F0">
        <w:trPr>
          <w:trHeight w:val="143"/>
        </w:trPr>
        <w:tc>
          <w:tcPr>
            <w:tcW w:w="1145" w:type="dxa"/>
            <w:vAlign w:val="center"/>
          </w:tcPr>
          <w:p w14:paraId="479DA1C3"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55393E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14:paraId="725CD0A3"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and Donglu Shi</w:t>
            </w:r>
          </w:p>
          <w:p w14:paraId="6DBCFC5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(2009), doi:10.1016/j.msec.2009.07.001</w:t>
            </w:r>
          </w:p>
        </w:tc>
      </w:tr>
      <w:tr w:rsidR="00820529" w:rsidRPr="009D1016" w14:paraId="71AA4FCE" w14:textId="77777777" w:rsidTr="000421F0">
        <w:trPr>
          <w:trHeight w:val="143"/>
        </w:trPr>
        <w:tc>
          <w:tcPr>
            <w:tcW w:w="1145" w:type="dxa"/>
            <w:vAlign w:val="center"/>
          </w:tcPr>
          <w:p w14:paraId="284D9A5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427AD9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Improved dispersion of PEG-functionalized carbon nanofibers in toluene</w:t>
            </w:r>
          </w:p>
          <w:p w14:paraId="413C32FB"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Guangzhe Piao, XinWang, Jie Lian, ZhaoboWang, Hongqi Hu, Li Chen, XuyunWang, Yong Tao, Donglu Shi</w:t>
            </w:r>
          </w:p>
          <w:p w14:paraId="3D7CA3F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29 (2009), 742-745</w:t>
            </w:r>
          </w:p>
        </w:tc>
      </w:tr>
      <w:tr w:rsidR="00820529" w:rsidRPr="009D1016" w14:paraId="201AE7DC" w14:textId="77777777" w:rsidTr="000421F0">
        <w:trPr>
          <w:trHeight w:val="143"/>
        </w:trPr>
        <w:tc>
          <w:tcPr>
            <w:tcW w:w="1145" w:type="dxa"/>
            <w:vAlign w:val="center"/>
          </w:tcPr>
          <w:p w14:paraId="2DC48A5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7FB48A0"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14:paraId="2E1DFDFD"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14:paraId="4FA5A0E9"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Carbon</w:t>
            </w:r>
            <w:r w:rsidRPr="009D1016">
              <w:rPr>
                <w:rFonts w:ascii="Times New Roman" w:hAnsi="Times New Roman"/>
                <w:color w:val="000000"/>
                <w:sz w:val="22"/>
                <w:szCs w:val="22"/>
              </w:rPr>
              <w:t xml:space="preserve"> 47 (2009) 2329-2336</w:t>
            </w:r>
          </w:p>
        </w:tc>
      </w:tr>
      <w:tr w:rsidR="00820529" w:rsidRPr="009D1016" w14:paraId="584E4E97" w14:textId="77777777" w:rsidTr="000421F0">
        <w:trPr>
          <w:trHeight w:val="143"/>
        </w:trPr>
        <w:tc>
          <w:tcPr>
            <w:tcW w:w="1145" w:type="dxa"/>
            <w:vAlign w:val="center"/>
          </w:tcPr>
          <w:p w14:paraId="433D94E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C861B5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Polystyrene–Fe3O4 Composite Nanospheres for In Vivo Imaging and Hyperthermia</w:t>
            </w:r>
          </w:p>
          <w:p w14:paraId="2FD2AB26"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Hoon Sung Cho, Yan Chen, Hong Xu, Hongchen Gu, Jie Lian, Wei Wang, Guokui Liu, Christopher Huth, Lumin Wang, Rodney, C. Ewing, Sergei Budko, Giovanni M. Pauletti, and Zhongyun Dong</w:t>
            </w:r>
          </w:p>
          <w:p w14:paraId="3FFC978A" w14:textId="77777777" w:rsidR="00820529" w:rsidRPr="009D1016" w:rsidRDefault="00820529" w:rsidP="00820529">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2009, 21, 1–4</w:t>
            </w:r>
          </w:p>
        </w:tc>
      </w:tr>
      <w:tr w:rsidR="00820529" w:rsidRPr="009D1016" w14:paraId="40335AF9" w14:textId="77777777" w:rsidTr="000421F0">
        <w:trPr>
          <w:trHeight w:val="143"/>
        </w:trPr>
        <w:tc>
          <w:tcPr>
            <w:tcW w:w="1145" w:type="dxa"/>
            <w:vAlign w:val="center"/>
          </w:tcPr>
          <w:p w14:paraId="4F29DF4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468951F"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Asymmetric Composite Nanoparticles with Anisotropic Surface Functionalities</w:t>
            </w:r>
          </w:p>
          <w:p w14:paraId="0B2D7B51"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YilongWang, Hong Xu, Weili Qiang, Hongchen Gu, and Donglu Shi</w:t>
            </w:r>
          </w:p>
          <w:p w14:paraId="6AE0769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 2009, Article ID 620269, 5 pp</w:t>
            </w:r>
          </w:p>
        </w:tc>
      </w:tr>
      <w:tr w:rsidR="00820529" w:rsidRPr="009D1016" w14:paraId="26475B09" w14:textId="77777777" w:rsidTr="000421F0">
        <w:trPr>
          <w:trHeight w:val="143"/>
        </w:trPr>
        <w:tc>
          <w:tcPr>
            <w:tcW w:w="1145" w:type="dxa"/>
            <w:vAlign w:val="center"/>
          </w:tcPr>
          <w:p w14:paraId="0D35D8B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5C7277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Nanoscale Solute Partitioning in Bulk Metallic Glasses</w:t>
            </w:r>
          </w:p>
          <w:p w14:paraId="2442C5CC"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Ling Yang, Michael K. Miller, Xun-Li Wang, Chain T. Liu, Alexandru, D. Stoica, Dong Ma, Jonathan Almer, and Donglu Shi</w:t>
            </w:r>
          </w:p>
          <w:p w14:paraId="30AADF5A"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2008, 20, 1–4</w:t>
            </w:r>
          </w:p>
        </w:tc>
      </w:tr>
      <w:tr w:rsidR="00820529" w:rsidRPr="009D1016" w14:paraId="7F45AEF6" w14:textId="77777777" w:rsidTr="000421F0">
        <w:trPr>
          <w:trHeight w:val="143"/>
        </w:trPr>
        <w:tc>
          <w:tcPr>
            <w:tcW w:w="1145" w:type="dxa"/>
            <w:vAlign w:val="center"/>
          </w:tcPr>
          <w:p w14:paraId="1A7C2BD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8AB444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Size-independent residual magnetic moments of colloidal Fe3O4-polystyrene nanospheres detected by ac susceptibility measurements</w:t>
            </w:r>
          </w:p>
          <w:p w14:paraId="4D66475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Du-Xing Chen, Alvaro Sanchez, Hong Xu, Hongchen Gu, and Donglu Shi</w:t>
            </w:r>
          </w:p>
          <w:p w14:paraId="67CB59EC"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xml:space="preserve"> 104, 093902 (2008)</w:t>
            </w:r>
          </w:p>
        </w:tc>
      </w:tr>
      <w:tr w:rsidR="00820529" w:rsidRPr="009D1016" w14:paraId="758B535A" w14:textId="77777777" w:rsidTr="000421F0">
        <w:trPr>
          <w:trHeight w:val="143"/>
        </w:trPr>
        <w:tc>
          <w:tcPr>
            <w:tcW w:w="1145" w:type="dxa"/>
            <w:vAlign w:val="center"/>
          </w:tcPr>
          <w:p w14:paraId="2F5619B7"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5254F2F"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 dot conjugated hydroxylapatite nanoparticles for in vivo imaging</w:t>
            </w:r>
          </w:p>
          <w:p w14:paraId="535B7F6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Donglu Shi, Jie Lian, Zhongyun Dong, Wei Wang, Hoonsung Cho, Guokui Liu, LuminWang and Rodney C Ewing</w:t>
            </w:r>
          </w:p>
          <w:p w14:paraId="7833C7F7"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Nanotechnology </w:t>
            </w:r>
            <w:r w:rsidRPr="009D1016">
              <w:rPr>
                <w:rFonts w:ascii="Times New Roman" w:hAnsi="Times New Roman"/>
                <w:color w:val="000000"/>
                <w:sz w:val="22"/>
                <w:szCs w:val="22"/>
              </w:rPr>
              <w:t>19 (2008) 175102 (6pp)</w:t>
            </w:r>
          </w:p>
        </w:tc>
      </w:tr>
      <w:tr w:rsidR="00820529" w:rsidRPr="009D1016" w14:paraId="01264074" w14:textId="77777777" w:rsidTr="000421F0">
        <w:trPr>
          <w:trHeight w:val="143"/>
        </w:trPr>
        <w:tc>
          <w:tcPr>
            <w:tcW w:w="1145" w:type="dxa"/>
            <w:vAlign w:val="center"/>
          </w:tcPr>
          <w:p w14:paraId="7D099103"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30D20E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Low-Temperature Preparation of Amorphous-Shell/Nanocrystalline-Core Nanostructured TiO2 Electrodes for Flexible Dye-Sensitized Solar Cells</w:t>
            </w:r>
          </w:p>
          <w:p w14:paraId="59B3ADF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Dongshe Zhang, Hengyao Hu, Laifeng Li, and Donglu Shi</w:t>
            </w:r>
          </w:p>
          <w:p w14:paraId="5D2575D4"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Volume 2008, 271631</w:t>
            </w:r>
          </w:p>
        </w:tc>
      </w:tr>
      <w:tr w:rsidR="00820529" w:rsidRPr="009D1016" w14:paraId="53E3E534" w14:textId="77777777" w:rsidTr="000421F0">
        <w:trPr>
          <w:trHeight w:val="1270"/>
        </w:trPr>
        <w:tc>
          <w:tcPr>
            <w:tcW w:w="1145" w:type="dxa"/>
            <w:vAlign w:val="center"/>
          </w:tcPr>
          <w:p w14:paraId="33834DF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F532D4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Enhanced Thermal Stability of Carbon Nanotubes via Surface Plasma Polymerization in Al2O3 Composites</w:t>
            </w:r>
          </w:p>
          <w:p w14:paraId="44FC4695" w14:textId="77777777" w:rsidR="00820529" w:rsidRPr="009D1016" w:rsidRDefault="00820529" w:rsidP="00820529">
            <w:pPr>
              <w:adjustRightInd w:val="0"/>
              <w:snapToGrid w:val="0"/>
              <w:ind w:left="720"/>
              <w:rPr>
                <w:rFonts w:ascii="Times New Roman" w:hAnsi="Times New Roman"/>
                <w:color w:val="000000"/>
                <w:sz w:val="22"/>
                <w:szCs w:val="22"/>
              </w:rPr>
            </w:pPr>
            <w:r w:rsidRPr="009D1016">
              <w:rPr>
                <w:rFonts w:ascii="Times New Roman" w:hAnsi="Times New Roman"/>
                <w:color w:val="000000"/>
                <w:sz w:val="22"/>
                <w:szCs w:val="22"/>
              </w:rPr>
              <w:t>H. Cho, D. Shi, Yan Guo, Jie Lian, Z. Ren, Bed Poudel, Y. Song, J. L. Abot, Dileep Singh, Jules Routbort, Lumin Wang, and Rodney C. Ewing</w:t>
            </w:r>
          </w:p>
          <w:p w14:paraId="1D2C9F31" w14:textId="77777777" w:rsidR="00820529" w:rsidRPr="009D1016" w:rsidRDefault="00820529" w:rsidP="00820529">
            <w:pPr>
              <w:adjustRightInd w:val="0"/>
              <w:snapToGrid w:val="0"/>
              <w:ind w:left="1440"/>
              <w:rPr>
                <w:rFonts w:ascii="Times New Roman" w:hAnsi="Times New Roman"/>
                <w:color w:val="000000"/>
                <w:sz w:val="22"/>
                <w:szCs w:val="22"/>
              </w:rPr>
            </w:pPr>
            <w:r w:rsidRPr="009D1016">
              <w:rPr>
                <w:rFonts w:ascii="Times New Roman" w:hAnsi="Times New Roman"/>
                <w:i/>
                <w:color w:val="000000"/>
                <w:sz w:val="22"/>
                <w:szCs w:val="22"/>
                <w:u w:val="single"/>
              </w:rPr>
              <w:t>Journal of Applied Physics</w:t>
            </w:r>
            <w:r w:rsidRPr="009D1016">
              <w:rPr>
                <w:rFonts w:ascii="Times New Roman" w:hAnsi="Times New Roman"/>
                <w:color w:val="000000"/>
                <w:sz w:val="22"/>
                <w:szCs w:val="22"/>
              </w:rPr>
              <w:t xml:space="preserve">, </w:t>
            </w:r>
            <w:r w:rsidRPr="009D1016">
              <w:rPr>
                <w:rFonts w:ascii="Times New Roman" w:hAnsi="Times New Roman"/>
                <w:bCs/>
                <w:color w:val="000000"/>
                <w:sz w:val="22"/>
                <w:szCs w:val="22"/>
              </w:rPr>
              <w:t>104</w:t>
            </w:r>
            <w:r w:rsidRPr="009D1016">
              <w:rPr>
                <w:rFonts w:ascii="Times New Roman" w:hAnsi="Times New Roman"/>
                <w:color w:val="000000"/>
                <w:sz w:val="22"/>
                <w:szCs w:val="22"/>
              </w:rPr>
              <w:t>, 074302-1 (2008)</w:t>
            </w:r>
          </w:p>
        </w:tc>
      </w:tr>
      <w:tr w:rsidR="00820529" w:rsidRPr="009D1016" w14:paraId="1841C9DA" w14:textId="77777777" w:rsidTr="000421F0">
        <w:trPr>
          <w:trHeight w:val="1010"/>
        </w:trPr>
        <w:tc>
          <w:tcPr>
            <w:tcW w:w="1145" w:type="dxa"/>
            <w:vAlign w:val="center"/>
          </w:tcPr>
          <w:p w14:paraId="68DCE3E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D1F8029"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Synthesis of Asymmetric Inorganic/Polymer Nanocomposite Particles via Localized Substrate Surface Modification and Miniemulsion Polymerization</w:t>
            </w:r>
          </w:p>
          <w:p w14:paraId="3C84990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Weili Qiang, Yilong Wang, Ping He, Hong Xu, Hongchen Gu, and D. Shi</w:t>
            </w:r>
          </w:p>
          <w:p w14:paraId="45EFB6BA"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Langmuir</w:t>
            </w:r>
            <w:r w:rsidRPr="009D1016">
              <w:rPr>
                <w:rFonts w:ascii="Times New Roman" w:hAnsi="Times New Roman"/>
                <w:color w:val="000000"/>
                <w:sz w:val="22"/>
                <w:szCs w:val="22"/>
              </w:rPr>
              <w:t>, 24, 606-608 (2008)</w:t>
            </w:r>
          </w:p>
        </w:tc>
      </w:tr>
      <w:tr w:rsidR="00820529" w:rsidRPr="009D1016" w14:paraId="0E922F26" w14:textId="77777777" w:rsidTr="000421F0">
        <w:trPr>
          <w:trHeight w:val="1010"/>
        </w:trPr>
        <w:tc>
          <w:tcPr>
            <w:tcW w:w="1145" w:type="dxa"/>
            <w:vAlign w:val="center"/>
          </w:tcPr>
          <w:p w14:paraId="2EE9603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A1D551B"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STEM characterization on silica nanowires with new mesopore structures by space-confined self-assembly within nano-scale channels</w:t>
            </w:r>
          </w:p>
          <w:p w14:paraId="6256C3F3"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Peng Lai, Michael Z. Hu, Donglu Shi and Douglas Blom</w:t>
            </w:r>
          </w:p>
          <w:p w14:paraId="35A824A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 Commun</w:t>
            </w:r>
            <w:r w:rsidRPr="009D1016">
              <w:rPr>
                <w:rFonts w:ascii="Times New Roman" w:hAnsi="Times New Roman"/>
                <w:color w:val="000000"/>
                <w:sz w:val="22"/>
                <w:szCs w:val="22"/>
              </w:rPr>
              <w:t>., 1-3, (2008)</w:t>
            </w:r>
          </w:p>
        </w:tc>
      </w:tr>
      <w:tr w:rsidR="00820529" w:rsidRPr="009D1016" w14:paraId="0D2761CB" w14:textId="77777777" w:rsidTr="000421F0">
        <w:trPr>
          <w:trHeight w:val="1270"/>
        </w:trPr>
        <w:tc>
          <w:tcPr>
            <w:tcW w:w="1145" w:type="dxa"/>
            <w:vAlign w:val="center"/>
          </w:tcPr>
          <w:p w14:paraId="1927858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C3AFCF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 with Surface Conjugated Quantun Dots</w:t>
            </w:r>
          </w:p>
          <w:p w14:paraId="1E065C0E"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750648E5"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18, 1-9 (2008)</w:t>
            </w:r>
          </w:p>
        </w:tc>
      </w:tr>
      <w:tr w:rsidR="00820529" w:rsidRPr="009D1016" w14:paraId="19DF2FFB" w14:textId="77777777" w:rsidTr="000421F0">
        <w:trPr>
          <w:trHeight w:val="1260"/>
        </w:trPr>
        <w:tc>
          <w:tcPr>
            <w:tcW w:w="1145" w:type="dxa"/>
            <w:vAlign w:val="center"/>
          </w:tcPr>
          <w:p w14:paraId="3ADF721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929229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Effects of plasma surface modification on interfacial behaviors and mechanical properties of carbon nanotube-Al2O3 nanocomposites</w:t>
            </w:r>
          </w:p>
          <w:p w14:paraId="2A21D2B4" w14:textId="77777777"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Yan Guo, Hoonsung Cho, Donglu Shi, Jie Lian, Yi Song, Jandro Abot, Bed Poudel, Zhifeng Ren, Lumin Wang and Rodney C. Ewing</w:t>
            </w:r>
          </w:p>
          <w:p w14:paraId="6E9D0BEB" w14:textId="77777777" w:rsidR="00820529" w:rsidRPr="009D1016" w:rsidRDefault="00820529" w:rsidP="00820529">
            <w:pPr>
              <w:adjustRightInd w:val="0"/>
              <w:snapToGrid w:val="0"/>
              <w:ind w:left="1166" w:firstLine="256"/>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91, 261903 (2007)</w:t>
            </w:r>
          </w:p>
        </w:tc>
      </w:tr>
      <w:tr w:rsidR="00820529" w:rsidRPr="009D1016" w14:paraId="4B7946B2" w14:textId="77777777" w:rsidTr="000421F0">
        <w:trPr>
          <w:trHeight w:val="1270"/>
        </w:trPr>
        <w:tc>
          <w:tcPr>
            <w:tcW w:w="1145" w:type="dxa"/>
            <w:vAlign w:val="center"/>
          </w:tcPr>
          <w:p w14:paraId="2240828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FDC66C9"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Neutron diffraction study of the structure and low-temperature phase transformation in ternary NiAl + M (M = Ni, Fe,Co) alloys</w:t>
            </w:r>
          </w:p>
          <w:p w14:paraId="655FFC84"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 Yang, X.-L. Wang, C.T. Liu, J.A. Fernandez-Baca, C.L. Fu, J.W. Richardsond and D. Shi</w:t>
            </w:r>
          </w:p>
          <w:p w14:paraId="2E674971"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Scripta Materialia</w:t>
            </w:r>
            <w:r w:rsidRPr="009D1016">
              <w:rPr>
                <w:rFonts w:ascii="Times New Roman" w:hAnsi="Times New Roman"/>
                <w:color w:val="000000"/>
                <w:sz w:val="22"/>
                <w:szCs w:val="22"/>
              </w:rPr>
              <w:t xml:space="preserve"> 56 (2007)</w:t>
            </w:r>
          </w:p>
        </w:tc>
      </w:tr>
      <w:tr w:rsidR="00820529" w:rsidRPr="009D1016" w14:paraId="007B6A12" w14:textId="77777777" w:rsidTr="000421F0">
        <w:trPr>
          <w:trHeight w:val="1260"/>
        </w:trPr>
        <w:tc>
          <w:tcPr>
            <w:tcW w:w="1145" w:type="dxa"/>
            <w:vAlign w:val="center"/>
          </w:tcPr>
          <w:p w14:paraId="069A01E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D485362"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Quantum-Dot-Activated Luminescent Carbon Nanotubes via a Nano Scale Surface Functionalization for in vivo Imaging</w:t>
            </w:r>
          </w:p>
          <w:p w14:paraId="3AB3CD97"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Yan Guo, Zhongyun Dong, Jie Lian, Wei Wang, Guokui Liu, Lumin Wang, and Rodney C. Ewing</w:t>
            </w:r>
          </w:p>
          <w:p w14:paraId="1EE2DE6B"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2007, 19, 4033–403</w:t>
            </w:r>
          </w:p>
        </w:tc>
      </w:tr>
      <w:tr w:rsidR="00820529" w:rsidRPr="009D1016" w14:paraId="1DAC36EB" w14:textId="77777777" w:rsidTr="000421F0">
        <w:trPr>
          <w:trHeight w:val="1010"/>
        </w:trPr>
        <w:tc>
          <w:tcPr>
            <w:tcW w:w="1145" w:type="dxa"/>
            <w:vAlign w:val="center"/>
          </w:tcPr>
          <w:p w14:paraId="19A0D4B0"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A0C147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w:t>
            </w:r>
          </w:p>
          <w:p w14:paraId="4C7AFFB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25B14B8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19, 4033–4037, (2007)</w:t>
            </w:r>
          </w:p>
        </w:tc>
      </w:tr>
      <w:tr w:rsidR="00820529" w:rsidRPr="009D1016" w14:paraId="64D0E5A3" w14:textId="77777777" w:rsidTr="000421F0">
        <w:trPr>
          <w:trHeight w:val="1770"/>
        </w:trPr>
        <w:tc>
          <w:tcPr>
            <w:tcW w:w="1145" w:type="dxa"/>
            <w:vAlign w:val="center"/>
          </w:tcPr>
          <w:p w14:paraId="72C38EE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34E940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14:paraId="0891B57A"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Heather L. Nichols, Ning Zhang, Jing Zhang, Donglu Shi, Sarit Bhaduri, Xuejun Wen</w:t>
            </w:r>
          </w:p>
          <w:p w14:paraId="58EBB02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Biomedical Materials Research Part A</w:t>
            </w:r>
            <w:r w:rsidRPr="009D1016">
              <w:rPr>
                <w:rFonts w:ascii="Times New Roman" w:hAnsi="Times New Roman"/>
                <w:bCs/>
                <w:i/>
                <w:color w:val="000000"/>
                <w:sz w:val="22"/>
                <w:szCs w:val="22"/>
              </w:rPr>
              <w:t>,</w:t>
            </w:r>
            <w:r w:rsidRPr="009D1016">
              <w:rPr>
                <w:rFonts w:ascii="Times New Roman" w:hAnsi="Times New Roman"/>
                <w:bCs/>
                <w:color w:val="000000"/>
                <w:sz w:val="22"/>
                <w:szCs w:val="22"/>
              </w:rPr>
              <w:t xml:space="preserve"> </w:t>
            </w:r>
            <w:hyperlink r:id="rId13" w:history="1">
              <w:r w:rsidRPr="009D1016">
                <w:rPr>
                  <w:rStyle w:val="Strong"/>
                  <w:rFonts w:ascii="Times New Roman" w:hAnsi="Times New Roman"/>
                  <w:b w:val="0"/>
                  <w:color w:val="000000"/>
                  <w:sz w:val="22"/>
                  <w:szCs w:val="22"/>
                </w:rPr>
                <w:t>Volume 82A, Issue 2</w:t>
              </w:r>
            </w:hyperlink>
            <w:r w:rsidRPr="009D1016">
              <w:rPr>
                <w:rStyle w:val="Strong"/>
                <w:rFonts w:ascii="Times New Roman" w:hAnsi="Times New Roman"/>
                <w:b w:val="0"/>
                <w:color w:val="000000"/>
                <w:sz w:val="22"/>
                <w:szCs w:val="22"/>
              </w:rPr>
              <w:t xml:space="preserve"> , Pages 373 – 382 (2007)</w:t>
            </w:r>
          </w:p>
        </w:tc>
      </w:tr>
      <w:tr w:rsidR="00820529" w:rsidRPr="009D1016" w14:paraId="49875E10" w14:textId="77777777" w:rsidTr="000421F0">
        <w:trPr>
          <w:trHeight w:val="1020"/>
        </w:trPr>
        <w:tc>
          <w:tcPr>
            <w:tcW w:w="1145" w:type="dxa"/>
            <w:vAlign w:val="center"/>
          </w:tcPr>
          <w:p w14:paraId="3D067D8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D0A595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Sintering of High Density Carbon Nanotube/Alumina Composites via Surface Plasma Polymerization</w:t>
            </w:r>
          </w:p>
          <w:p w14:paraId="511157E2"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 Shi. J. Lian, Hoon Sung Cho, Lumin Wang, and Rod Ewing</w:t>
            </w:r>
          </w:p>
          <w:p w14:paraId="216562A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91, 261903-1, (2007)</w:t>
            </w:r>
          </w:p>
        </w:tc>
      </w:tr>
      <w:tr w:rsidR="00820529" w:rsidRPr="009D1016" w14:paraId="5C56A935" w14:textId="77777777" w:rsidTr="000421F0">
        <w:trPr>
          <w:trHeight w:val="1020"/>
        </w:trPr>
        <w:tc>
          <w:tcPr>
            <w:tcW w:w="1145" w:type="dxa"/>
            <w:vAlign w:val="center"/>
          </w:tcPr>
          <w:p w14:paraId="6930762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330ECE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14:paraId="06FCA7F2"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H.J. Liu, L.F. LI, and Donglu Shi</w:t>
            </w:r>
          </w:p>
          <w:p w14:paraId="25C39C7A" w14:textId="77777777" w:rsidR="00820529" w:rsidRPr="009D1016" w:rsidRDefault="00820529" w:rsidP="00820529">
            <w:pPr>
              <w:ind w:firstLine="1407"/>
              <w:rPr>
                <w:rFonts w:ascii="Times New Roman" w:hAnsi="Times New Roman"/>
                <w:color w:val="000000"/>
                <w:sz w:val="22"/>
                <w:szCs w:val="22"/>
              </w:rPr>
            </w:pPr>
            <w:r w:rsidRPr="009D1016">
              <w:rPr>
                <w:rFonts w:ascii="Times New Roman" w:hAnsi="Times New Roman"/>
                <w:i/>
                <w:color w:val="000000"/>
                <w:sz w:val="22"/>
                <w:szCs w:val="22"/>
                <w:u w:val="single"/>
              </w:rPr>
              <w:t>Journal of Electronic Materials</w:t>
            </w:r>
            <w:r w:rsidRPr="009D1016">
              <w:rPr>
                <w:rFonts w:ascii="Times New Roman" w:hAnsi="Times New Roman"/>
                <w:color w:val="000000"/>
                <w:sz w:val="22"/>
                <w:szCs w:val="22"/>
              </w:rPr>
              <w:t>, Vol. 35, No. 7, 2006</w:t>
            </w:r>
          </w:p>
        </w:tc>
      </w:tr>
      <w:tr w:rsidR="00820529" w:rsidRPr="009D1016" w14:paraId="2B2F3E8B" w14:textId="77777777" w:rsidTr="000421F0">
        <w:trPr>
          <w:trHeight w:val="750"/>
        </w:trPr>
        <w:tc>
          <w:tcPr>
            <w:tcW w:w="1145" w:type="dxa"/>
            <w:vAlign w:val="center"/>
          </w:tcPr>
          <w:p w14:paraId="03A6505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E6552A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Carbon Nanofiber Hybrid Actuators: Part II – Solid Electrolyte-based Based</w:t>
            </w:r>
          </w:p>
          <w:p w14:paraId="3021A9B7" w14:textId="77777777"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 xml:space="preserve">Y. Y. Heung, A. Miskin, P. Kang, S. Jain, S. Arasimhadevara, D. Hurd, V. Shinde, M. J. Schulz, V. Shanov, P. He, F. J. Boerio, Donglu Shi, and S. Srivinas </w:t>
            </w:r>
          </w:p>
          <w:p w14:paraId="1678966B"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Intelligent Materials Systems and structures</w:t>
            </w:r>
            <w:r w:rsidRPr="009D1016">
              <w:rPr>
                <w:rFonts w:ascii="Times New Roman" w:hAnsi="Times New Roman"/>
                <w:color w:val="000000"/>
                <w:sz w:val="22"/>
                <w:szCs w:val="22"/>
              </w:rPr>
              <w:t>, Vol. 17 (2006) 191-197</w:t>
            </w:r>
          </w:p>
        </w:tc>
      </w:tr>
    </w:tbl>
    <w:p w14:paraId="4E7F32C3" w14:textId="77777777" w:rsidR="00790959" w:rsidRPr="009D1016" w:rsidRDefault="00790959" w:rsidP="00790959">
      <w:pPr>
        <w:rPr>
          <w:rFonts w:ascii="Times New Roman" w:hAnsi="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9D1016" w14:paraId="6D584FBC" w14:textId="77777777" w:rsidTr="000421F0">
        <w:tc>
          <w:tcPr>
            <w:tcW w:w="1145" w:type="dxa"/>
            <w:vAlign w:val="center"/>
          </w:tcPr>
          <w:p w14:paraId="00CB3BA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BB72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carbon nanotube strain sensor for structural health monitoring</w:t>
            </w:r>
          </w:p>
          <w:p w14:paraId="252BDD0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Inpil Kang, Mark J Schulz, JayHKim, Vesselin Shanov and Donglu Shi</w:t>
            </w:r>
          </w:p>
          <w:p w14:paraId="1ECB03A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Smart Mater. Struct.</w:t>
            </w:r>
            <w:r w:rsidRPr="009D1016">
              <w:rPr>
                <w:rFonts w:ascii="Times New Roman" w:hAnsi="Times New Roman"/>
                <w:color w:val="000000"/>
                <w:sz w:val="22"/>
                <w:szCs w:val="22"/>
              </w:rPr>
              <w:t xml:space="preserve"> 15 (2006) 737–748</w:t>
            </w:r>
          </w:p>
        </w:tc>
      </w:tr>
      <w:tr w:rsidR="00790959" w:rsidRPr="009D1016" w14:paraId="2034E0AF" w14:textId="77777777" w:rsidTr="000421F0">
        <w:tc>
          <w:tcPr>
            <w:tcW w:w="1145" w:type="dxa"/>
            <w:vAlign w:val="center"/>
          </w:tcPr>
          <w:p w14:paraId="6FF7BF9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E7EEA3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characterization of superparamagnetic composite nanorings</w:t>
            </w:r>
          </w:p>
          <w:p w14:paraId="35ECF7E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Longlan Cui, Hongchen Gu, Hong Xu, Donglu Shi</w:t>
            </w:r>
          </w:p>
          <w:p w14:paraId="5EEF5FA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Letters</w:t>
            </w:r>
            <w:r w:rsidRPr="009D1016">
              <w:rPr>
                <w:rFonts w:ascii="Times New Roman" w:hAnsi="Times New Roman"/>
                <w:color w:val="000000"/>
                <w:sz w:val="22"/>
                <w:szCs w:val="22"/>
              </w:rPr>
              <w:t xml:space="preserve"> 60 (2006) 2929–2932</w:t>
            </w:r>
          </w:p>
        </w:tc>
      </w:tr>
      <w:tr w:rsidR="00790959" w:rsidRPr="009D1016" w14:paraId="3EC439B6" w14:textId="77777777" w:rsidTr="000421F0">
        <w:tc>
          <w:tcPr>
            <w:tcW w:w="1145" w:type="dxa"/>
            <w:vAlign w:val="center"/>
          </w:tcPr>
          <w:p w14:paraId="279C65B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5F672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Dependence of Texture, and Critical Properties of YBa2Cu3O7-δ Films on RABiTS Substrates by a Non-Fluorine MOD Method</w:t>
            </w:r>
          </w:p>
          <w:p w14:paraId="4AA0BB1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Xu,w,z A. Goyal, K.J. Leonard, and E.D. Specht, D. Shi, M. Paranthaman</w:t>
            </w:r>
          </w:p>
          <w:p w14:paraId="1336F7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Am. Ceram. Soc.</w:t>
            </w:r>
            <w:r w:rsidRPr="009D1016">
              <w:rPr>
                <w:rFonts w:ascii="Times New Roman" w:hAnsi="Times New Roman"/>
                <w:color w:val="000000"/>
                <w:sz w:val="22"/>
                <w:szCs w:val="22"/>
              </w:rPr>
              <w:t>, 89 [3] 914–920 (2006)</w:t>
            </w:r>
          </w:p>
        </w:tc>
      </w:tr>
      <w:tr w:rsidR="00790959" w:rsidRPr="009D1016" w14:paraId="66F8746E" w14:textId="77777777" w:rsidTr="000421F0">
        <w:tc>
          <w:tcPr>
            <w:tcW w:w="1145" w:type="dxa"/>
            <w:vAlign w:val="center"/>
          </w:tcPr>
          <w:p w14:paraId="08E6D24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1D115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situ high temperature optical microscopy study of phase evolution in YBa2Cu3O7d films prepared by a fluorine-free sol–gel route</w:t>
            </w:r>
          </w:p>
          <w:p w14:paraId="682EBE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Yulong Zhang, Xin Yao, Jie Lian, Lumin Wang, Aihua Li, H.K. Liu, Haibo Yao, Zhenghe Han, Laifeng Li, Yongli Xu, Donglu Shi</w:t>
            </w:r>
          </w:p>
          <w:p w14:paraId="64428515" w14:textId="77777777" w:rsidR="00790959" w:rsidRPr="009D1016" w:rsidRDefault="00790959" w:rsidP="000421F0">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436 (2006) 62–67</w:t>
            </w:r>
          </w:p>
        </w:tc>
      </w:tr>
      <w:tr w:rsidR="00790959" w:rsidRPr="009D1016" w14:paraId="75A40743" w14:textId="77777777" w:rsidTr="000421F0">
        <w:trPr>
          <w:trHeight w:val="656"/>
        </w:trPr>
        <w:tc>
          <w:tcPr>
            <w:tcW w:w="1145" w:type="dxa"/>
            <w:vAlign w:val="center"/>
          </w:tcPr>
          <w:p w14:paraId="64979F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C2DE9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Hydroxlapatite Nanoparticles by Surface Functionalization</w:t>
            </w:r>
          </w:p>
          <w:p w14:paraId="79E2EF4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W. Wang, D. Shi, J. Lian, Yan Guo, Lumin Wang, and Rod Ewing </w:t>
            </w:r>
          </w:p>
          <w:p w14:paraId="120219C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89, 183306 (2006)</w:t>
            </w:r>
          </w:p>
        </w:tc>
      </w:tr>
      <w:tr w:rsidR="00790959" w:rsidRPr="009D1016" w14:paraId="2B63FA51" w14:textId="77777777" w:rsidTr="000421F0">
        <w:tc>
          <w:tcPr>
            <w:tcW w:w="1145" w:type="dxa"/>
            <w:vAlign w:val="center"/>
          </w:tcPr>
          <w:p w14:paraId="30B78DF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CCE746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14:paraId="67538EC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Liu, L. Li, and D. Shi</w:t>
            </w:r>
          </w:p>
          <w:p w14:paraId="0B99EE9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Electronic Materials</w:t>
            </w:r>
            <w:r w:rsidRPr="009D1016">
              <w:rPr>
                <w:rFonts w:ascii="Times New Roman" w:hAnsi="Times New Roman"/>
                <w:color w:val="000000"/>
                <w:sz w:val="22"/>
                <w:szCs w:val="22"/>
              </w:rPr>
              <w:t>, 35 L7 (2006).</w:t>
            </w:r>
          </w:p>
        </w:tc>
      </w:tr>
      <w:tr w:rsidR="00790959" w:rsidRPr="009D1016" w14:paraId="0BC80121" w14:textId="77777777" w:rsidTr="000421F0">
        <w:tc>
          <w:tcPr>
            <w:tcW w:w="1145" w:type="dxa"/>
            <w:vAlign w:val="center"/>
          </w:tcPr>
          <w:p w14:paraId="3586C3E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E1549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Introduction to Carbon nanotube and nanofiber smart materialsInpil Kang, Y. Heung, J. Kim, J. Lee, R. Gollapudi, S. Subramaniam, S. Narasimhadevara, </w:t>
            </w:r>
          </w:p>
          <w:p w14:paraId="619F9DE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Hurd, G. Kirkera, V. Shanov, M. Schulz, D. Shi, J. Boerio, S. Mall, and M. Ruggles-Wren</w:t>
            </w:r>
          </w:p>
          <w:p w14:paraId="4378C91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Composites, Part B</w:t>
            </w:r>
            <w:r w:rsidRPr="009D1016">
              <w:rPr>
                <w:rFonts w:ascii="Times New Roman" w:hAnsi="Times New Roman"/>
                <w:color w:val="000000"/>
                <w:sz w:val="22"/>
                <w:szCs w:val="22"/>
              </w:rPr>
              <w:t>, 37, 382-394 (2006).</w:t>
            </w:r>
          </w:p>
        </w:tc>
      </w:tr>
      <w:tr w:rsidR="00790959" w:rsidRPr="009D1016" w14:paraId="106C809F" w14:textId="77777777" w:rsidTr="000421F0">
        <w:tc>
          <w:tcPr>
            <w:tcW w:w="1145" w:type="dxa"/>
            <w:vAlign w:val="center"/>
          </w:tcPr>
          <w:p w14:paraId="12E00D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8666E6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Improved Mechanical Properties of Carbon Nanotube-Polycarbonate Composites by Plasma Surface Modification</w:t>
            </w:r>
          </w:p>
          <w:p w14:paraId="4CA67DA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 Gao, Peng He, Donglu Shi, Jie Lian, Lumin Wang, Dong Qian, Jian Zhao, Wei Wang, Mark J. Schulz</w:t>
            </w:r>
          </w:p>
          <w:p w14:paraId="2A300CE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Macromolecular Science, Part B: Physic</w:t>
            </w:r>
            <w:r w:rsidRPr="009D1016">
              <w:rPr>
                <w:rFonts w:ascii="Times New Roman" w:hAnsi="Times New Roman"/>
                <w:color w:val="000000"/>
                <w:sz w:val="22"/>
                <w:szCs w:val="22"/>
              </w:rPr>
              <w:t>, 45:671679</w:t>
            </w:r>
          </w:p>
        </w:tc>
      </w:tr>
      <w:tr w:rsidR="00790959" w:rsidRPr="009D1016" w14:paraId="621A68C3" w14:textId="77777777" w:rsidTr="000421F0">
        <w:tc>
          <w:tcPr>
            <w:tcW w:w="1145" w:type="dxa"/>
            <w:vAlign w:val="center"/>
          </w:tcPr>
          <w:p w14:paraId="2D8F00C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21E4BF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Modification of the MWNT and the dependence of the Mechanical Properties of MWNTs-Polycarbonate Composites on Ultrasonication Time</w:t>
            </w:r>
          </w:p>
          <w:p w14:paraId="3F54B2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Gao, Peng He, Jie Liang, Mark J. Schulz, J. Zhao, Wei Wang, Donglu Shi</w:t>
            </w:r>
          </w:p>
          <w:p w14:paraId="2F44165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Compostie A</w:t>
            </w:r>
            <w:r w:rsidRPr="009D1016">
              <w:rPr>
                <w:rFonts w:ascii="Times New Roman" w:hAnsi="Times New Roman"/>
                <w:color w:val="000000"/>
                <w:sz w:val="22"/>
                <w:szCs w:val="22"/>
              </w:rPr>
              <w:t xml:space="preserve"> , 37 1270-1275</w:t>
            </w:r>
          </w:p>
        </w:tc>
      </w:tr>
      <w:tr w:rsidR="00790959" w:rsidRPr="009D1016" w14:paraId="1FC96494" w14:textId="77777777" w:rsidTr="000421F0">
        <w:tc>
          <w:tcPr>
            <w:tcW w:w="1145" w:type="dxa"/>
            <w:vAlign w:val="center"/>
          </w:tcPr>
          <w:p w14:paraId="2A31FA8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A64BFE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Modulus study of microcracks in single domain in YBa2Cu3Ox with c-axis pressure during oxygen anneal</w:t>
            </w:r>
          </w:p>
          <w:p w14:paraId="662381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A. Sulpice, R. Tournier, Y. Guo, P. He, L. Guo, L. Li, and R. Sing</w:t>
            </w:r>
          </w:p>
          <w:p w14:paraId="7B19972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443, 18-22 (2006)</w:t>
            </w:r>
          </w:p>
        </w:tc>
      </w:tr>
      <w:tr w:rsidR="00790959" w:rsidRPr="009D1016" w14:paraId="102DE1B0" w14:textId="77777777" w:rsidTr="000421F0">
        <w:tc>
          <w:tcPr>
            <w:tcW w:w="1145" w:type="dxa"/>
            <w:vAlign w:val="center"/>
          </w:tcPr>
          <w:p w14:paraId="0C24435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637C4E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In-situ High Temperature Optical Microscopy Study of Phase Evolution in YBa2Cu3O7-d Films Prepared by a Fluorine -free Sol-gel Route</w:t>
            </w:r>
          </w:p>
          <w:p w14:paraId="0488E40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Zhang, X. Yao, and D. Shi</w:t>
            </w:r>
          </w:p>
          <w:p w14:paraId="129F9BE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436, 62-67 (2006)</w:t>
            </w:r>
          </w:p>
        </w:tc>
      </w:tr>
      <w:tr w:rsidR="00790959" w:rsidRPr="009D1016" w14:paraId="76FD4D53" w14:textId="77777777" w:rsidTr="000421F0">
        <w:tc>
          <w:tcPr>
            <w:tcW w:w="1145" w:type="dxa"/>
            <w:vAlign w:val="center"/>
          </w:tcPr>
          <w:p w14:paraId="4B37E9D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11B85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ultrathin Eu-doped Y2O3 on alumina nanoparticles</w:t>
            </w:r>
          </w:p>
          <w:p w14:paraId="31D9AB0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Peng, Wei Wang, Zhongyun Dong, L. M. Wang, and Donglu Shi</w:t>
            </w:r>
          </w:p>
          <w:p w14:paraId="0683526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17, 1351-1354 (2006)</w:t>
            </w:r>
          </w:p>
        </w:tc>
      </w:tr>
      <w:tr w:rsidR="00790959" w:rsidRPr="009D1016" w14:paraId="57CE87B1" w14:textId="77777777" w:rsidTr="000421F0">
        <w:tc>
          <w:tcPr>
            <w:tcW w:w="1145" w:type="dxa"/>
            <w:vAlign w:val="center"/>
          </w:tcPr>
          <w:p w14:paraId="6E8C58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28F7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Carbon Nanotubes</w:t>
            </w:r>
          </w:p>
          <w:p w14:paraId="5399D8F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5025DE5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18, 189-193 (2006)</w:t>
            </w:r>
          </w:p>
        </w:tc>
      </w:tr>
      <w:tr w:rsidR="00790959" w:rsidRPr="009D1016" w14:paraId="10C6DD64" w14:textId="77777777" w:rsidTr="000421F0">
        <w:tc>
          <w:tcPr>
            <w:tcW w:w="1145" w:type="dxa"/>
            <w:vAlign w:val="center"/>
          </w:tcPr>
          <w:p w14:paraId="293868F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41FB97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surface modification, carbon nanofiber concentration, and dispersion time on the mechanical properties of carbon-nanofiber-polycarbonate composites</w:t>
            </w:r>
          </w:p>
          <w:p w14:paraId="001C4150" w14:textId="77777777" w:rsidR="00790959" w:rsidRPr="009D1016" w:rsidRDefault="00790959" w:rsidP="000421F0">
            <w:pPr>
              <w:ind w:left="720"/>
              <w:rPr>
                <w:rFonts w:ascii="Times New Roman" w:hAnsi="Times New Roman"/>
                <w:i/>
                <w:color w:val="000000"/>
                <w:sz w:val="22"/>
                <w:szCs w:val="22"/>
                <w:u w:val="single"/>
              </w:rPr>
            </w:pPr>
            <w:r w:rsidRPr="009D1016">
              <w:rPr>
                <w:rFonts w:ascii="Times New Roman" w:hAnsi="Times New Roman"/>
                <w:color w:val="000000"/>
                <w:sz w:val="22"/>
                <w:szCs w:val="22"/>
              </w:rPr>
              <w:t>Yong Gao, Peng He, Jie Lian, Lumin Wang, Wang Dong Qian, Jian Zhao,Wei Wang, Mark J. Schulz, Xing Ping Zhou, Donglu Shi</w:t>
            </w:r>
            <w:r w:rsidRPr="009D1016">
              <w:rPr>
                <w:rFonts w:ascii="Times New Roman" w:hAnsi="Times New Roman"/>
                <w:i/>
                <w:color w:val="000000"/>
                <w:sz w:val="22"/>
                <w:szCs w:val="22"/>
                <w:u w:val="single"/>
              </w:rPr>
              <w:t xml:space="preserve"> </w:t>
            </w:r>
          </w:p>
          <w:p w14:paraId="57025D6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Applied Polymer Science</w:t>
            </w:r>
            <w:r w:rsidRPr="009D1016">
              <w:rPr>
                <w:rFonts w:ascii="Times New Roman" w:hAnsi="Times New Roman"/>
                <w:color w:val="000000"/>
                <w:sz w:val="22"/>
                <w:szCs w:val="22"/>
              </w:rPr>
              <w:t>,</w:t>
            </w:r>
            <w:r w:rsidRPr="009D1016">
              <w:rPr>
                <w:rFonts w:ascii="Times New Roman" w:hAnsi="Times New Roman"/>
                <w:bCs/>
                <w:color w:val="000000"/>
                <w:sz w:val="22"/>
                <w:szCs w:val="22"/>
              </w:rPr>
              <w:t xml:space="preserve"> 103, 6</w:t>
            </w:r>
            <w:r w:rsidRPr="009D1016">
              <w:rPr>
                <w:rFonts w:ascii="Times New Roman" w:hAnsi="Times New Roman"/>
                <w:b/>
                <w:bCs/>
                <w:color w:val="000000"/>
                <w:sz w:val="22"/>
                <w:szCs w:val="22"/>
              </w:rPr>
              <w:t xml:space="preserve">, </w:t>
            </w:r>
            <w:r w:rsidRPr="009D1016">
              <w:rPr>
                <w:rFonts w:ascii="Times New Roman" w:hAnsi="Times New Roman"/>
                <w:bCs/>
                <w:color w:val="000000"/>
                <w:sz w:val="22"/>
                <w:szCs w:val="22"/>
              </w:rPr>
              <w:t>3792-3797 (2006)</w:t>
            </w:r>
            <w:r w:rsidRPr="009D1016">
              <w:rPr>
                <w:rFonts w:ascii="Times New Roman" w:hAnsi="Times New Roman"/>
                <w:color w:val="000000"/>
                <w:sz w:val="22"/>
                <w:szCs w:val="22"/>
              </w:rPr>
              <w:t>.</w:t>
            </w:r>
          </w:p>
        </w:tc>
      </w:tr>
      <w:tr w:rsidR="00790959" w:rsidRPr="009D1016" w14:paraId="30924230" w14:textId="77777777" w:rsidTr="000421F0">
        <w:tc>
          <w:tcPr>
            <w:tcW w:w="1145" w:type="dxa"/>
            <w:vAlign w:val="center"/>
          </w:tcPr>
          <w:p w14:paraId="38280F6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3E4E17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How Does Surface Modification Aid in the Dispersion of Carbon </w:t>
            </w:r>
            <w:proofErr w:type="gramStart"/>
            <w:r w:rsidRPr="009D1016">
              <w:rPr>
                <w:rFonts w:ascii="Times New Roman" w:hAnsi="Times New Roman"/>
                <w:color w:val="000000"/>
                <w:sz w:val="22"/>
                <w:szCs w:val="22"/>
              </w:rPr>
              <w:t>Nanofibers</w:t>
            </w:r>
            <w:proofErr w:type="gramEnd"/>
          </w:p>
          <w:p w14:paraId="2EA9E79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Jian Zhao, Dale W. Schaefer, Donglu Shi, Jie Lian, Janis Brown,Gregory Beaucage, Lumin Wang, and Rodney C. Ewing</w:t>
            </w:r>
          </w:p>
          <w:p w14:paraId="4726A4E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Phys. Chem. B</w:t>
            </w:r>
            <w:r w:rsidRPr="009D1016">
              <w:rPr>
                <w:rFonts w:ascii="Times New Roman" w:hAnsi="Times New Roman"/>
                <w:color w:val="000000"/>
                <w:sz w:val="22"/>
                <w:szCs w:val="22"/>
              </w:rPr>
              <w:t xml:space="preserve"> , 109, 23351-23357 (2005)</w:t>
            </w:r>
          </w:p>
        </w:tc>
      </w:tr>
      <w:tr w:rsidR="00790959" w:rsidRPr="009D1016" w14:paraId="471718FD" w14:textId="77777777" w:rsidTr="000421F0">
        <w:tc>
          <w:tcPr>
            <w:tcW w:w="1145" w:type="dxa"/>
            <w:vAlign w:val="center"/>
          </w:tcPr>
          <w:p w14:paraId="7601EB5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AEB33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Functionalization of single-walled carbon nanotubes using isotropic plasma treatment: Resonant Raman spectroscopy study</w:t>
            </w:r>
          </w:p>
          <w:p w14:paraId="431DFE7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Zhandos N. Utegulos, David B. Mast, Peng He, Donglu Shi and Robert F. Gilland</w:t>
            </w:r>
          </w:p>
          <w:p w14:paraId="70B767D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(2005)</w:t>
            </w:r>
          </w:p>
        </w:tc>
      </w:tr>
      <w:tr w:rsidR="00790959" w:rsidRPr="009D1016" w14:paraId="0E188B39" w14:textId="77777777" w:rsidTr="000421F0">
        <w:tc>
          <w:tcPr>
            <w:tcW w:w="1145" w:type="dxa"/>
            <w:vAlign w:val="center"/>
          </w:tcPr>
          <w:p w14:paraId="5C268E2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E29669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thin carbonfluorine films on aligned carbon nanotube</w:t>
            </w:r>
          </w:p>
          <w:p w14:paraId="255237B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Peng, Donglu Shi, Jie Lian, L. M. Wang, and Rodney C. Ewing, Wim Van Ooij, W Li, Z. Ren</w:t>
            </w:r>
          </w:p>
          <w:p w14:paraId="5E30B83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043107 (2005)</w:t>
            </w:r>
          </w:p>
        </w:tc>
      </w:tr>
      <w:tr w:rsidR="00790959" w:rsidRPr="009D1016" w14:paraId="5CD949E0" w14:textId="77777777" w:rsidTr="000421F0">
        <w:tc>
          <w:tcPr>
            <w:tcW w:w="1145" w:type="dxa"/>
            <w:vAlign w:val="center"/>
          </w:tcPr>
          <w:p w14:paraId="5EA1D0B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0D1C3F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Single-crystalline polytetrafluoroethylene-like nanotubes prepared from atmospheric    plasma discharge</w:t>
            </w:r>
          </w:p>
          <w:p w14:paraId="0A58BF3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Zhang, Y. Guo, J. Z. Xu, X. S. Fang, and H. K. Xie, Donglu Shi, P. He. Wim Van Ooij</w:t>
            </w:r>
          </w:p>
          <w:p w14:paraId="09AD6A7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131501, (2005)</w:t>
            </w:r>
          </w:p>
        </w:tc>
      </w:tr>
      <w:tr w:rsidR="00790959" w:rsidRPr="009D1016" w14:paraId="20BF5AF3" w14:textId="77777777" w:rsidTr="000421F0">
        <w:tc>
          <w:tcPr>
            <w:tcW w:w="1145" w:type="dxa"/>
            <w:vAlign w:val="center"/>
          </w:tcPr>
          <w:p w14:paraId="16F4104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C20186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Silver Film onto the Inner Pore Surfaces of Reticulated Alumina Substrate by an Electroless Plating Method</w:t>
            </w:r>
          </w:p>
          <w:p w14:paraId="665507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Fang Mei</w:t>
            </w:r>
          </w:p>
          <w:p w14:paraId="6704084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10, 277-281 (2005)</w:t>
            </w:r>
          </w:p>
        </w:tc>
      </w:tr>
      <w:tr w:rsidR="00790959" w:rsidRPr="009D1016" w14:paraId="2232AFAC" w14:textId="77777777" w:rsidTr="000421F0">
        <w:tc>
          <w:tcPr>
            <w:tcW w:w="1145" w:type="dxa"/>
            <w:vAlign w:val="center"/>
          </w:tcPr>
          <w:p w14:paraId="6810E21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ABF3119" w14:textId="77777777" w:rsidR="00790959" w:rsidRPr="009D1016" w:rsidRDefault="00790959" w:rsidP="000421F0">
            <w:pPr>
              <w:rPr>
                <w:rFonts w:ascii="Times New Roman" w:hAnsi="Times New Roman"/>
                <w:sz w:val="22"/>
                <w:szCs w:val="22"/>
              </w:rPr>
            </w:pPr>
            <w:r w:rsidRPr="009D1016">
              <w:rPr>
                <w:rFonts w:ascii="Times New Roman" w:hAnsi="Times New Roman"/>
                <w:sz w:val="22"/>
                <w:szCs w:val="22"/>
              </w:rPr>
              <w:t>Magnetic alignment of carbon nanofibers in polymer composites and anisotropy of mechanical properties</w:t>
            </w:r>
          </w:p>
          <w:p w14:paraId="43CB7F9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Xavier Chaud, and Robert Tournier</w:t>
            </w:r>
          </w:p>
          <w:p w14:paraId="70EBD40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064321 (2005)</w:t>
            </w:r>
          </w:p>
        </w:tc>
      </w:tr>
      <w:tr w:rsidR="00790959" w:rsidRPr="009D1016" w14:paraId="02140E65" w14:textId="77777777" w:rsidTr="000421F0">
        <w:tc>
          <w:tcPr>
            <w:tcW w:w="1145" w:type="dxa"/>
            <w:vAlign w:val="center"/>
          </w:tcPr>
          <w:p w14:paraId="0D8A0EC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46507F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 development of YBa2Cu3Ox thin films using a fluorine-free sol–gel approach for coated conductors</w:t>
            </w:r>
          </w:p>
          <w:p w14:paraId="32EE456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HaiboYao, Z. Han, Jie Lan, Lumin Wang, Aihua Li, H K Liu and S X Dou</w:t>
            </w:r>
          </w:p>
          <w:p w14:paraId="79E9314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17 (2004) 1–6</w:t>
            </w:r>
          </w:p>
        </w:tc>
      </w:tr>
      <w:tr w:rsidR="00790959" w:rsidRPr="009D1016" w14:paraId="70F7B801" w14:textId="77777777" w:rsidTr="000421F0">
        <w:tc>
          <w:tcPr>
            <w:tcW w:w="1145" w:type="dxa"/>
            <w:vAlign w:val="center"/>
          </w:tcPr>
          <w:p w14:paraId="5678E29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6990F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Applications of Nanotechnology in Tissue Engineering</w:t>
            </w:r>
          </w:p>
          <w:p w14:paraId="6901DEA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Donglu Shi, Ning Zhang</w:t>
            </w:r>
          </w:p>
          <w:p w14:paraId="07C6CEC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review paper by John Wiley &amp; Sons, Inc. (2004)</w:t>
            </w:r>
          </w:p>
        </w:tc>
      </w:tr>
      <w:tr w:rsidR="00790959" w:rsidRPr="009D1016" w14:paraId="25AEA06B" w14:textId="77777777" w:rsidTr="000421F0">
        <w:tc>
          <w:tcPr>
            <w:tcW w:w="1145" w:type="dxa"/>
            <w:vAlign w:val="center"/>
          </w:tcPr>
          <w:p w14:paraId="6A5AE70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C5E3B0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Measurements of Single Domain YBCO</w:t>
            </w:r>
          </w:p>
          <w:p w14:paraId="060B77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A. K. Mishra, N. Hari Babu, P. He, D. Isfort, X. Chaud, A. M. Ferendeci, D. A.  Cardwell, R. Tournier, D. Mast, and D. Shi</w:t>
            </w:r>
          </w:p>
          <w:p w14:paraId="010486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277-282 (2004)</w:t>
            </w:r>
          </w:p>
        </w:tc>
      </w:tr>
      <w:tr w:rsidR="00790959" w:rsidRPr="009D1016" w14:paraId="6990B42C" w14:textId="77777777" w:rsidTr="000421F0">
        <w:tc>
          <w:tcPr>
            <w:tcW w:w="1145" w:type="dxa"/>
            <w:vAlign w:val="center"/>
          </w:tcPr>
          <w:p w14:paraId="374CE3F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BD3525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Suppression of ab-Plane Crack Formation in Single Domain YBCO by uniaxial c-axis Pressure</w:t>
            </w:r>
          </w:p>
          <w:p w14:paraId="1509B0B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D. Mast, and R. Tournier</w:t>
            </w:r>
          </w:p>
          <w:p w14:paraId="2FCD144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72-29, (2004).</w:t>
            </w:r>
          </w:p>
        </w:tc>
      </w:tr>
      <w:tr w:rsidR="00790959" w:rsidRPr="009D1016" w14:paraId="395A03E9" w14:textId="77777777" w:rsidTr="000421F0">
        <w:tc>
          <w:tcPr>
            <w:tcW w:w="1145" w:type="dxa"/>
            <w:vAlign w:val="center"/>
          </w:tcPr>
          <w:p w14:paraId="6F5CF2E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BDF1F2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YBCO Films on CeO2-Buffered (001) YSZ Substrates by a Non-Fluorine MOD Method</w:t>
            </w:r>
          </w:p>
          <w:p w14:paraId="19BAB44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P. M. Martin, and D. M. Kroeger</w:t>
            </w:r>
          </w:p>
          <w:p w14:paraId="2AA28F2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American Ceramic Society</w:t>
            </w:r>
            <w:r w:rsidRPr="009D1016">
              <w:rPr>
                <w:rFonts w:ascii="Times New Roman" w:hAnsi="Times New Roman"/>
                <w:color w:val="000000"/>
                <w:sz w:val="22"/>
                <w:szCs w:val="22"/>
              </w:rPr>
              <w:t>,  87, 1669–1676 (2004)</w:t>
            </w:r>
          </w:p>
        </w:tc>
      </w:tr>
      <w:tr w:rsidR="00790959" w:rsidRPr="009D1016" w14:paraId="25FA4703" w14:textId="77777777" w:rsidTr="000421F0">
        <w:tc>
          <w:tcPr>
            <w:tcW w:w="1145" w:type="dxa"/>
            <w:vAlign w:val="center"/>
          </w:tcPr>
          <w:p w14:paraId="4D54E57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CF3448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Tc Superconductor Re-entrant Cavity Filter Structures</w:t>
            </w:r>
          </w:p>
          <w:p w14:paraId="2B9870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Himanshu Pandit1, N. Hari Babu, X. Chaud, Donglu Shi, D. A. Cardwell, P. He, D. Isfort, Robert Tournier, David Mast, and Altan M. Ferendeci</w:t>
            </w:r>
          </w:p>
          <w:p w14:paraId="12280FF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425, 44-51, (2004)</w:t>
            </w:r>
          </w:p>
        </w:tc>
      </w:tr>
      <w:tr w:rsidR="00790959" w:rsidRPr="009D1016" w14:paraId="1B673B67" w14:textId="77777777" w:rsidTr="000421F0">
        <w:tc>
          <w:tcPr>
            <w:tcW w:w="1145" w:type="dxa"/>
            <w:vAlign w:val="center"/>
          </w:tcPr>
          <w:p w14:paraId="0D82F95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4A50BE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phase transition and optical properties of the rare-earth-doped nanophosphors synthesized by chemical deposition</w:t>
            </w:r>
          </w:p>
          <w:p w14:paraId="7AC6495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Y. Chen, L. Yang, R. E. Cook, S. Skanthakumar, D. Shi, G. K. Liu</w:t>
            </w:r>
          </w:p>
          <w:p w14:paraId="23F8D09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14, 670-674 (2003)</w:t>
            </w:r>
          </w:p>
        </w:tc>
      </w:tr>
      <w:tr w:rsidR="00790959" w:rsidRPr="009D1016" w14:paraId="323D74FB" w14:textId="77777777" w:rsidTr="000421F0">
        <w:tc>
          <w:tcPr>
            <w:tcW w:w="1145" w:type="dxa"/>
            <w:vAlign w:val="center"/>
          </w:tcPr>
          <w:p w14:paraId="625E8C4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38399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Coating of Carbon Nanofibers for Enhanced Dispersion and Interfacial   Bonding in Polymer Composites</w:t>
            </w:r>
          </w:p>
          <w:p w14:paraId="680524D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Jie Lian, Lumin Wang, D. Mast, Mark Schultz</w:t>
            </w:r>
          </w:p>
          <w:p w14:paraId="28647DD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83, (2003)</w:t>
            </w:r>
          </w:p>
        </w:tc>
      </w:tr>
      <w:tr w:rsidR="00790959" w:rsidRPr="009D1016" w14:paraId="65AA759E" w14:textId="77777777" w:rsidTr="000421F0">
        <w:tc>
          <w:tcPr>
            <w:tcW w:w="1145" w:type="dxa"/>
            <w:vAlign w:val="center"/>
          </w:tcPr>
          <w:p w14:paraId="7ABD980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67E0C0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high-critical current density YBa2Cu3O7-δ films using a fluorine-free sol gel approach</w:t>
            </w:r>
          </w:p>
          <w:p w14:paraId="3CA0271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 A. Goyala, N.A. Rutter, D. Shi, M. Paranthaman, S. Sathyamurthy, P.M. Martin, and D.M. Kroeger</w:t>
            </w:r>
          </w:p>
          <w:p w14:paraId="67092A5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18, No. 3, Mar 2003</w:t>
            </w:r>
          </w:p>
        </w:tc>
      </w:tr>
      <w:tr w:rsidR="00790959" w:rsidRPr="009D1016" w14:paraId="7047FD6F" w14:textId="77777777" w:rsidTr="000421F0">
        <w:tc>
          <w:tcPr>
            <w:tcW w:w="1145" w:type="dxa"/>
            <w:vAlign w:val="center"/>
          </w:tcPr>
          <w:p w14:paraId="576F0DB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A6DB46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Review of Coated Conductor Development</w:t>
            </w:r>
          </w:p>
          <w:p w14:paraId="3DAE3FC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Xu and D. Shi</w:t>
            </w:r>
          </w:p>
          <w:p w14:paraId="60D1EB9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8, 342-369 (2003)</w:t>
            </w:r>
          </w:p>
        </w:tc>
      </w:tr>
      <w:tr w:rsidR="00790959" w:rsidRPr="009D1016" w14:paraId="2692315F" w14:textId="77777777" w:rsidTr="000421F0">
        <w:tc>
          <w:tcPr>
            <w:tcW w:w="1145" w:type="dxa"/>
            <w:vAlign w:val="center"/>
          </w:tcPr>
          <w:p w14:paraId="14D275A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F8318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Characterization of Epitaxial YBCO Thin Films Prepared by a Fluorine-Free Solution Synthesis</w:t>
            </w:r>
          </w:p>
          <w:p w14:paraId="1491DCA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Yao, Donglu Shi, Y. Xu, Lumin Wang, Z. Han</w:t>
            </w:r>
          </w:p>
          <w:p w14:paraId="3ACB5BE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 &amp; Tech</w:t>
            </w:r>
            <w:r w:rsidRPr="009D1016">
              <w:rPr>
                <w:rFonts w:ascii="Times New Roman" w:hAnsi="Times New Roman"/>
                <w:color w:val="000000"/>
                <w:sz w:val="22"/>
                <w:szCs w:val="22"/>
              </w:rPr>
              <w:t>. 16, 838 (2003)</w:t>
            </w:r>
          </w:p>
        </w:tc>
      </w:tr>
      <w:tr w:rsidR="00790959" w:rsidRPr="009D1016" w14:paraId="40794892" w14:textId="77777777" w:rsidTr="000421F0">
        <w:tc>
          <w:tcPr>
            <w:tcW w:w="1145" w:type="dxa"/>
            <w:vAlign w:val="center"/>
          </w:tcPr>
          <w:p w14:paraId="517CCBA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9E6E3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 Jc YBa2Cu3O7-d Films Using A Fluorine-Free Sol Gel Approach</w:t>
            </w:r>
          </w:p>
          <w:p w14:paraId="47F7CB1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M. Paranthaman, S.Sathyamurthy, P.M. Martin, and D. M. Kroeger</w:t>
            </w:r>
          </w:p>
          <w:p w14:paraId="0836FC4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 Res</w:t>
            </w:r>
            <w:r w:rsidRPr="009D1016">
              <w:rPr>
                <w:rFonts w:ascii="Times New Roman" w:hAnsi="Times New Roman"/>
                <w:color w:val="000000"/>
                <w:sz w:val="22"/>
                <w:szCs w:val="22"/>
              </w:rPr>
              <w:t>. 18, 677-681 (2003)</w:t>
            </w:r>
          </w:p>
        </w:tc>
      </w:tr>
      <w:tr w:rsidR="00790959" w:rsidRPr="009D1016" w14:paraId="2E247864" w14:textId="77777777" w:rsidTr="000421F0">
        <w:tc>
          <w:tcPr>
            <w:tcW w:w="1145" w:type="dxa"/>
            <w:vAlign w:val="center"/>
          </w:tcPr>
          <w:p w14:paraId="07E1F0E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1E32B3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Interfacial particle bonding via an ultrathin polymer film on Al2O3 nanoparticles by plasma polymerization</w:t>
            </w:r>
          </w:p>
          <w:p w14:paraId="02FE261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Peng He, S.X. Wang, Wim J. van Ooij, L.M. Wang, Jiangang Zhao and Zhou Yu</w:t>
            </w:r>
          </w:p>
          <w:p w14:paraId="6B0807E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17, No. 5, May 2002</w:t>
            </w:r>
          </w:p>
        </w:tc>
      </w:tr>
      <w:tr w:rsidR="00790959" w:rsidRPr="009D1016" w14:paraId="4C979886" w14:textId="77777777" w:rsidTr="000421F0">
        <w:tc>
          <w:tcPr>
            <w:tcW w:w="1145" w:type="dxa"/>
            <w:vAlign w:val="center"/>
          </w:tcPr>
          <w:p w14:paraId="482B652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3D548D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Ultrathin polymer films on carbon nanotubes</w:t>
            </w:r>
          </w:p>
          <w:p w14:paraId="685728C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Peng He, L. M. Wang, Wim J. van Ooij, Mark Schulz, Yijun Liu, David B. Mast</w:t>
            </w:r>
          </w:p>
          <w:p w14:paraId="72C3621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Vol. 81, No. 27, 30 December 2002</w:t>
            </w:r>
          </w:p>
        </w:tc>
      </w:tr>
      <w:tr w:rsidR="00790959" w:rsidRPr="009D1016" w14:paraId="37FB79C6" w14:textId="77777777" w:rsidTr="000421F0">
        <w:tc>
          <w:tcPr>
            <w:tcW w:w="1145" w:type="dxa"/>
            <w:vAlign w:val="center"/>
          </w:tcPr>
          <w:p w14:paraId="6EC32A1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03387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Fluorine-Free Sol Gel Deposition of Epitaxial YBCO Thin Films for Coated Conductors</w:t>
            </w:r>
          </w:p>
          <w:p w14:paraId="63ECD73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Bing Zhao, Haibo Yao, Kai Shi, Zhenghe Han, Y. Xu, and D. Shi</w:t>
            </w:r>
          </w:p>
          <w:p w14:paraId="1008ADA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(2002)</w:t>
            </w:r>
          </w:p>
        </w:tc>
      </w:tr>
      <w:tr w:rsidR="00790959" w:rsidRPr="009D1016" w14:paraId="1A13CC49" w14:textId="77777777" w:rsidTr="000421F0">
        <w:tc>
          <w:tcPr>
            <w:tcW w:w="1145" w:type="dxa"/>
            <w:vAlign w:val="center"/>
          </w:tcPr>
          <w:p w14:paraId="457B760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C6C916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Study of ab-Plane Crack Propagation by a Modulus Measurement in Single-Domain YBa2Cu3Ox</w:t>
            </w:r>
          </w:p>
          <w:p w14:paraId="5C1253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Philippe Odier1, Andre Sulpice1, D. Isfort1, X. Chaud1, R. Tournier1, P. He, and R. Singh</w:t>
            </w:r>
          </w:p>
          <w:p w14:paraId="4617CCA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384, 149-158 (2002)</w:t>
            </w:r>
          </w:p>
        </w:tc>
      </w:tr>
      <w:tr w:rsidR="00790959" w:rsidRPr="009D1016" w14:paraId="506DECEA" w14:textId="77777777" w:rsidTr="000421F0">
        <w:tc>
          <w:tcPr>
            <w:tcW w:w="1145" w:type="dxa"/>
            <w:vAlign w:val="center"/>
          </w:tcPr>
          <w:p w14:paraId="0490D24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DFCB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Interface Structure of YBCO Thin Films Prepared by a Non-Fluorine Sol Gel Route on a Single Crystal Substrate, </w:t>
            </w:r>
          </w:p>
          <w:p w14:paraId="1E987C6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J. Lian, Lumin Wang and S. McClellan</w:t>
            </w:r>
          </w:p>
          <w:p w14:paraId="5AE9A50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Sci&amp;Tech.</w:t>
            </w:r>
            <w:r w:rsidRPr="009D1016">
              <w:rPr>
                <w:rFonts w:ascii="Times New Roman" w:hAnsi="Times New Roman"/>
                <w:color w:val="000000"/>
                <w:sz w:val="22"/>
                <w:szCs w:val="22"/>
              </w:rPr>
              <w:t xml:space="preserve"> 15 660-664 (2002)</w:t>
            </w:r>
          </w:p>
        </w:tc>
      </w:tr>
      <w:tr w:rsidR="00790959" w:rsidRPr="009D1016" w14:paraId="0E7F6031" w14:textId="77777777" w:rsidTr="000421F0">
        <w:tc>
          <w:tcPr>
            <w:tcW w:w="1145" w:type="dxa"/>
            <w:vAlign w:val="center"/>
          </w:tcPr>
          <w:p w14:paraId="2426BD4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D371DD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Polymer Thin Films on ZnO Nanoparticles by a Plasma Treatment</w:t>
            </w:r>
          </w:p>
          <w:p w14:paraId="46806F9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Peng He, Jie Lian, M. Wang, Wim J. van Ooij, and Donglu Shi</w:t>
            </w:r>
          </w:p>
          <w:p w14:paraId="4844B27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703 (2002)</w:t>
            </w:r>
          </w:p>
        </w:tc>
      </w:tr>
      <w:tr w:rsidR="00790959" w:rsidRPr="009D1016" w14:paraId="48DC56A7" w14:textId="77777777" w:rsidTr="000421F0">
        <w:tc>
          <w:tcPr>
            <w:tcW w:w="1145" w:type="dxa"/>
            <w:vAlign w:val="center"/>
          </w:tcPr>
          <w:p w14:paraId="4799ECE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23119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and Characterization of Acrylic Acid Thin Film on ZnO Nanoparticles</w:t>
            </w:r>
          </w:p>
          <w:p w14:paraId="1767CC3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Peng He, Jie Lian, L. M. Wang, Wim J. van OoijJ. of </w:t>
            </w:r>
          </w:p>
          <w:p w14:paraId="0412308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w:t>
            </w:r>
            <w:r w:rsidRPr="009D1016">
              <w:rPr>
                <w:rFonts w:ascii="Times New Roman" w:hAnsi="Times New Roman"/>
                <w:color w:val="000000"/>
                <w:sz w:val="22"/>
                <w:szCs w:val="22"/>
              </w:rPr>
              <w:t xml:space="preserve"> 17, 2555-2560, 2002</w:t>
            </w:r>
          </w:p>
        </w:tc>
      </w:tr>
      <w:tr w:rsidR="00790959" w:rsidRPr="009D1016" w14:paraId="783DB0F4" w14:textId="77777777" w:rsidTr="000421F0">
        <w:tc>
          <w:tcPr>
            <w:tcW w:w="1145" w:type="dxa"/>
            <w:vAlign w:val="center"/>
          </w:tcPr>
          <w:p w14:paraId="47F513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FFC85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Interfacial Bonding via an Ultrathin Polymer Film on Al2O3 Nanoparticles </w:t>
            </w:r>
            <w:proofErr w:type="gramStart"/>
            <w:r w:rsidRPr="009D1016">
              <w:rPr>
                <w:rFonts w:ascii="Times New Roman" w:hAnsi="Times New Roman"/>
                <w:color w:val="000000"/>
                <w:sz w:val="22"/>
                <w:szCs w:val="22"/>
              </w:rPr>
              <w:t>For</w:t>
            </w:r>
            <w:proofErr w:type="gramEnd"/>
            <w:r w:rsidRPr="009D1016">
              <w:rPr>
                <w:rFonts w:ascii="Times New Roman" w:hAnsi="Times New Roman"/>
                <w:color w:val="000000"/>
                <w:sz w:val="22"/>
                <w:szCs w:val="22"/>
              </w:rPr>
              <w:t xml:space="preserve"> Low-Temperature Consolidation of Ceramics</w:t>
            </w:r>
          </w:p>
          <w:p w14:paraId="35A516E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S. X. Wang, Wim J. van Ooij, L. M. Wang, J. Zhao, and Zhou Yu</w:t>
            </w:r>
          </w:p>
          <w:p w14:paraId="196CA68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J. of Mat Res. </w:t>
            </w:r>
            <w:r w:rsidRPr="009D1016">
              <w:rPr>
                <w:rFonts w:ascii="Times New Roman" w:hAnsi="Times New Roman"/>
                <w:color w:val="000000"/>
                <w:sz w:val="22"/>
                <w:szCs w:val="22"/>
              </w:rPr>
              <w:t>17, 981-990, 2002</w:t>
            </w:r>
          </w:p>
        </w:tc>
      </w:tr>
      <w:tr w:rsidR="00790959" w:rsidRPr="009D1016" w14:paraId="78ED36A1" w14:textId="77777777" w:rsidTr="000421F0">
        <w:tc>
          <w:tcPr>
            <w:tcW w:w="1145" w:type="dxa"/>
            <w:vAlign w:val="center"/>
          </w:tcPr>
          <w:p w14:paraId="71BA830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B410C6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Extremely Thin Polymer Films on Carbon Nanotube Surfaces by a Plasma Treatment</w:t>
            </w:r>
          </w:p>
          <w:p w14:paraId="29852D6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14:paraId="752A75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81, (2002)</w:t>
            </w:r>
          </w:p>
        </w:tc>
      </w:tr>
      <w:tr w:rsidR="00790959" w:rsidRPr="009D1016" w14:paraId="1ADA7C81" w14:textId="77777777" w:rsidTr="000421F0">
        <w:tc>
          <w:tcPr>
            <w:tcW w:w="1145" w:type="dxa"/>
            <w:vAlign w:val="center"/>
          </w:tcPr>
          <w:p w14:paraId="3F55C18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7EE992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and Interface Structures of YBCO Thin Films via a Non-Fluorine Sol Gel Route</w:t>
            </w:r>
          </w:p>
          <w:p w14:paraId="77758A8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S. X. Wang, J. Lian, L. M. Wang, S. M. McClellan, R Buchanan, and K. C. Goretta</w:t>
            </w:r>
          </w:p>
          <w:p w14:paraId="73518EA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371 97-103 (2001)</w:t>
            </w:r>
          </w:p>
        </w:tc>
      </w:tr>
      <w:tr w:rsidR="00790959" w:rsidRPr="009D1016" w14:paraId="5D94E33D" w14:textId="77777777" w:rsidTr="000421F0">
        <w:tc>
          <w:tcPr>
            <w:tcW w:w="1145" w:type="dxa"/>
            <w:vAlign w:val="center"/>
          </w:tcPr>
          <w:p w14:paraId="4AE720A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FDB8A1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Multi-Layer Coating of Ultrathin Polymer Films on Nanoparticles of Alumina by a Plasma Treatment</w:t>
            </w:r>
          </w:p>
          <w:p w14:paraId="444C96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Wim J. van Ooij, L. M. Wang, Jiangang Zhao, and Zhou Yu</w:t>
            </w:r>
          </w:p>
          <w:p w14:paraId="492CFA8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635 (2001)</w:t>
            </w:r>
          </w:p>
        </w:tc>
      </w:tr>
      <w:tr w:rsidR="00790959" w:rsidRPr="009D1016" w14:paraId="6DD2E932" w14:textId="77777777" w:rsidTr="000421F0">
        <w:tc>
          <w:tcPr>
            <w:tcW w:w="1145" w:type="dxa"/>
            <w:vAlign w:val="center"/>
          </w:tcPr>
          <w:p w14:paraId="33DE8A3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B68CE1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Uniform Deposition of Ultrathin Polymer Films on the Surface of Alumin Nanoparticles by a Plasma Treatment</w:t>
            </w:r>
          </w:p>
          <w:p w14:paraId="7EB678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14:paraId="394A2DF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78, 1234 (2001)</w:t>
            </w:r>
          </w:p>
        </w:tc>
      </w:tr>
      <w:tr w:rsidR="00790959" w:rsidRPr="009D1016" w14:paraId="512F6387" w14:textId="77777777" w:rsidTr="000421F0">
        <w:tc>
          <w:tcPr>
            <w:tcW w:w="1145" w:type="dxa"/>
            <w:vAlign w:val="center"/>
          </w:tcPr>
          <w:p w14:paraId="4F491C6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D34AF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Bahavior of Hydroxylapatite Prepared by a Thermal Deposition Method</w:t>
            </w:r>
          </w:p>
          <w:p w14:paraId="3EF0FF9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Gengwei Jiang, and Xuejun Wen </w:t>
            </w:r>
          </w:p>
          <w:p w14:paraId="3E8A0D5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“Processing and Fabrication of Advanced Materials VIII,” eds K. Khor et al. (World Scientific, Singapore), p. 117, 2001.</w:t>
            </w:r>
          </w:p>
        </w:tc>
      </w:tr>
      <w:tr w:rsidR="00790959" w:rsidRPr="009D1016" w14:paraId="7541CCD3" w14:textId="77777777" w:rsidTr="000421F0">
        <w:tc>
          <w:tcPr>
            <w:tcW w:w="1145" w:type="dxa"/>
            <w:vAlign w:val="center"/>
          </w:tcPr>
          <w:p w14:paraId="220A1B7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8CC93D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Sol Gel Synthesis of YBCO Film on Single Domain YBCO substrate for rf Development</w:t>
            </w:r>
          </w:p>
          <w:p w14:paraId="5B51C49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David Qu</w:t>
            </w:r>
          </w:p>
          <w:p w14:paraId="6AEF314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353, 258-264, 2001</w:t>
            </w:r>
          </w:p>
        </w:tc>
      </w:tr>
      <w:tr w:rsidR="00790959" w:rsidRPr="009D1016" w14:paraId="118ACF09" w14:textId="77777777" w:rsidTr="000421F0">
        <w:tc>
          <w:tcPr>
            <w:tcW w:w="1145" w:type="dxa"/>
            <w:vAlign w:val="center"/>
          </w:tcPr>
          <w:p w14:paraId="785BB3A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10841B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Interface Structural Evolution of and YBCO from a Randomly Oriented Silver Alloy Substrate</w:t>
            </w:r>
          </w:p>
          <w:p w14:paraId="64CE1C4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S. X. Wang, X. Wen, D. Qu, Lumin Wang, Y. Xu, S. M. McClellan, B. A. Tent</w:t>
            </w:r>
          </w:p>
          <w:p w14:paraId="521F303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353, 258-264 2001</w:t>
            </w:r>
          </w:p>
        </w:tc>
      </w:tr>
      <w:tr w:rsidR="00790959" w:rsidRPr="009D1016" w14:paraId="44983ED8" w14:textId="77777777" w:rsidTr="000421F0">
        <w:tc>
          <w:tcPr>
            <w:tcW w:w="1145" w:type="dxa"/>
            <w:vAlign w:val="center"/>
          </w:tcPr>
          <w:p w14:paraId="1535403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EC934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Growth of Single-Domain YBCO Superconductors for Wireless Telecommunications</w:t>
            </w:r>
          </w:p>
          <w:p w14:paraId="2CDB182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6C3B938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article in the 2001 YEARBOOK OF SCIENCE &amp; TECHNOLOGY by McGraw-Hill</w:t>
            </w:r>
          </w:p>
        </w:tc>
      </w:tr>
      <w:tr w:rsidR="00790959" w:rsidRPr="009D1016" w14:paraId="18347F29" w14:textId="77777777" w:rsidTr="000421F0">
        <w:tc>
          <w:tcPr>
            <w:tcW w:w="1145" w:type="dxa"/>
            <w:vAlign w:val="center"/>
          </w:tcPr>
          <w:p w14:paraId="1FAFCE5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8BD2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Effects on Bioactivity of Hydroxyapatite</w:t>
            </w:r>
          </w:p>
          <w:p w14:paraId="2D1ED08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Jennifer Bauer</w:t>
            </w:r>
          </w:p>
          <w:p w14:paraId="1231B68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Biomaterials</w:t>
            </w:r>
            <w:r w:rsidRPr="009D1016">
              <w:rPr>
                <w:rFonts w:ascii="Times New Roman" w:hAnsi="Times New Roman"/>
                <w:color w:val="000000"/>
                <w:sz w:val="22"/>
                <w:szCs w:val="22"/>
              </w:rPr>
              <w:t>, 2000</w:t>
            </w:r>
          </w:p>
        </w:tc>
      </w:tr>
      <w:tr w:rsidR="00790959" w:rsidRPr="009D1016" w14:paraId="794F16FC" w14:textId="77777777" w:rsidTr="000421F0">
        <w:tc>
          <w:tcPr>
            <w:tcW w:w="1145" w:type="dxa"/>
            <w:vAlign w:val="center"/>
          </w:tcPr>
          <w:p w14:paraId="30FF161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5006F0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Scalling Behavior of RF Surface Resistance in Oxygen Deficient Single Domain YBCO</w:t>
            </w:r>
          </w:p>
          <w:p w14:paraId="3CAFB86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 Shi, A. M. Ferendeci, and D. Mast, H. A. Blackstead, and I Maartense</w:t>
            </w:r>
          </w:p>
          <w:p w14:paraId="3C4334D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Superton. Sci Technol</w:t>
            </w:r>
            <w:r w:rsidRPr="009D1016">
              <w:rPr>
                <w:rFonts w:ascii="Times New Roman" w:hAnsi="Times New Roman"/>
                <w:color w:val="000000"/>
                <w:sz w:val="22"/>
                <w:szCs w:val="22"/>
              </w:rPr>
              <w:t>, 13, 902, 2000</w:t>
            </w:r>
          </w:p>
        </w:tc>
      </w:tr>
      <w:tr w:rsidR="00790959" w:rsidRPr="009D1016" w14:paraId="0004EFFE" w14:textId="77777777" w:rsidTr="000421F0">
        <w:tc>
          <w:tcPr>
            <w:tcW w:w="1145" w:type="dxa"/>
            <w:vAlign w:val="center"/>
          </w:tcPr>
          <w:p w14:paraId="6A31BD8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141BBB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of Single Domain YBCO</w:t>
            </w:r>
          </w:p>
          <w:p w14:paraId="21CC229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 Shi, H. A. Blackstead, A. M. Ferendeci, and D. Mast</w:t>
            </w:r>
          </w:p>
          <w:p w14:paraId="2F58E2E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341, 2657 (2000)</w:t>
            </w:r>
          </w:p>
        </w:tc>
      </w:tr>
      <w:tr w:rsidR="00790959" w:rsidRPr="009D1016" w14:paraId="67E4601D" w14:textId="77777777" w:rsidTr="000421F0">
        <w:tc>
          <w:tcPr>
            <w:tcW w:w="1145" w:type="dxa"/>
            <w:vAlign w:val="center"/>
          </w:tcPr>
          <w:p w14:paraId="5877885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B72E4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Direct deposition of c-axis textured YBCO thick film on unoriented metallic substrate for the development of long superconducting tapes </w:t>
            </w:r>
          </w:p>
          <w:p w14:paraId="1A764C7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J. Wen, D. Qu, B. A. Tent, Donglu Shi, M. Tomsic, L. Cowey, M. White,</w:t>
            </w:r>
          </w:p>
          <w:p w14:paraId="4760CEA5" w14:textId="77777777" w:rsidR="00790959" w:rsidRPr="009D1016" w:rsidRDefault="00790959" w:rsidP="000421F0">
            <w:pPr>
              <w:ind w:left="1440"/>
              <w:rPr>
                <w:rFonts w:ascii="Times New Roman" w:hAnsi="Times New Roman"/>
                <w:i/>
                <w:color w:val="000000"/>
                <w:sz w:val="22"/>
                <w:szCs w:val="22"/>
                <w:u w:val="single"/>
              </w:rPr>
            </w:pPr>
            <w:r w:rsidRPr="009D1016">
              <w:rPr>
                <w:rFonts w:ascii="Times New Roman" w:hAnsi="Times New Roman"/>
                <w:i/>
                <w:color w:val="000000"/>
                <w:sz w:val="22"/>
                <w:szCs w:val="22"/>
                <w:u w:val="single"/>
              </w:rPr>
              <w:t>IEEE Transactions on Applied Superconductivity</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07/1999; DOI: 10.1109/77.784679</w:t>
            </w:r>
          </w:p>
        </w:tc>
      </w:tr>
      <w:tr w:rsidR="00790959" w:rsidRPr="009D1016" w14:paraId="7BE90C3A" w14:textId="77777777" w:rsidTr="000421F0">
        <w:tc>
          <w:tcPr>
            <w:tcW w:w="1145" w:type="dxa"/>
            <w:vAlign w:val="center"/>
          </w:tcPr>
          <w:p w14:paraId="3F48200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D00E70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Development of C-Axis Textured YBCO on Unoriented Metallic Substrate</w:t>
            </w:r>
          </w:p>
          <w:p w14:paraId="36AB225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David Qu, and Donglu Shi</w:t>
            </w:r>
          </w:p>
          <w:p w14:paraId="5E519C6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Crygenics</w:t>
            </w:r>
            <w:r w:rsidRPr="009D1016">
              <w:rPr>
                <w:rFonts w:ascii="Times New Roman" w:hAnsi="Times New Roman"/>
                <w:color w:val="000000"/>
                <w:sz w:val="22"/>
                <w:szCs w:val="22"/>
              </w:rPr>
              <w:t>, 1999, in press</w:t>
            </w:r>
          </w:p>
        </w:tc>
      </w:tr>
      <w:tr w:rsidR="00790959" w:rsidRPr="009D1016" w14:paraId="4FA16BD1" w14:textId="77777777" w:rsidTr="000421F0">
        <w:tc>
          <w:tcPr>
            <w:tcW w:w="1145" w:type="dxa"/>
            <w:vAlign w:val="center"/>
          </w:tcPr>
          <w:p w14:paraId="368708D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56B6F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Bioactive Behavior of Hydroxylaptite-Coated Porous Alumina</w:t>
            </w:r>
          </w:p>
          <w:p w14:paraId="35AA3F4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Xuejun wen</w:t>
            </w:r>
          </w:p>
          <w:p w14:paraId="5F4AB22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Applied Biomaterials</w:t>
            </w:r>
            <w:r w:rsidRPr="009D1016">
              <w:rPr>
                <w:rFonts w:ascii="Times New Roman" w:hAnsi="Times New Roman"/>
                <w:color w:val="000000"/>
                <w:sz w:val="22"/>
                <w:szCs w:val="22"/>
              </w:rPr>
              <w:t>, 53, 1999</w:t>
            </w:r>
          </w:p>
        </w:tc>
      </w:tr>
      <w:tr w:rsidR="00790959" w:rsidRPr="009D1016" w14:paraId="4CF4C01D" w14:textId="77777777" w:rsidTr="000421F0">
        <w:tc>
          <w:tcPr>
            <w:tcW w:w="1145" w:type="dxa"/>
            <w:vAlign w:val="center"/>
          </w:tcPr>
          <w:p w14:paraId="7EB20F1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FA8B6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Scaling Behavior of Surface resistance in the Oxygen-defficient Single Domain YBCO</w:t>
            </w:r>
          </w:p>
          <w:p w14:paraId="19C1B26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14:paraId="36E6BD3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Superconducting Sci &amp; Tech</w:t>
            </w:r>
            <w:r w:rsidRPr="009D1016">
              <w:rPr>
                <w:rFonts w:ascii="Times New Roman" w:hAnsi="Times New Roman"/>
                <w:color w:val="000000"/>
                <w:sz w:val="22"/>
                <w:szCs w:val="22"/>
              </w:rPr>
              <w:t xml:space="preserve"> (2000),</w:t>
            </w:r>
            <w:r w:rsidRPr="009D1016">
              <w:rPr>
                <w:rFonts w:ascii="Times New Roman" w:hAnsi="Times New Roman"/>
                <w:bCs/>
                <w:sz w:val="22"/>
                <w:szCs w:val="22"/>
                <w:shd w:val="clear" w:color="auto" w:fill="FFFFFF"/>
              </w:rPr>
              <w:t>13</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902</w:t>
            </w:r>
            <w:r w:rsidRPr="009D1016">
              <w:rPr>
                <w:rStyle w:val="apple-converted-space"/>
                <w:rFonts w:ascii="Times New Roman" w:hAnsi="Times New Roman"/>
                <w:sz w:val="22"/>
                <w:szCs w:val="22"/>
                <w:shd w:val="clear" w:color="auto" w:fill="FFFFFF"/>
              </w:rPr>
              <w:t> </w:t>
            </w:r>
            <w:hyperlink r:id="rId14" w:history="1">
              <w:r w:rsidRPr="009D1016">
                <w:rPr>
                  <w:rStyle w:val="Hyperlink"/>
                  <w:rFonts w:ascii="Times New Roman" w:hAnsi="Times New Roman"/>
                  <w:sz w:val="22"/>
                  <w:szCs w:val="22"/>
                  <w:shd w:val="clear" w:color="auto" w:fill="FFFFFF"/>
                </w:rPr>
                <w:t>doi:10.1088/0953-2048/13/6/356</w:t>
              </w:r>
            </w:hyperlink>
          </w:p>
        </w:tc>
      </w:tr>
      <w:tr w:rsidR="00790959" w:rsidRPr="009D1016" w14:paraId="0EAA4A08" w14:textId="77777777" w:rsidTr="000421F0">
        <w:tc>
          <w:tcPr>
            <w:tcW w:w="1145" w:type="dxa"/>
            <w:vAlign w:val="center"/>
          </w:tcPr>
          <w:p w14:paraId="647B050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E7CDE5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Anneal on rf properties in a Single Domain YBCO Cavity Resonator for Microwave Applications</w:t>
            </w:r>
          </w:p>
          <w:p w14:paraId="776AB9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14:paraId="5448F9F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IEEE-Superconductivity</w:t>
            </w:r>
            <w:r w:rsidRPr="009D1016">
              <w:rPr>
                <w:rFonts w:ascii="Times New Roman" w:hAnsi="Times New Roman"/>
                <w:color w:val="000000"/>
                <w:sz w:val="22"/>
                <w:szCs w:val="22"/>
              </w:rPr>
              <w:t xml:space="preserve"> 9: (2) 892-895, Part 1 JUN 1999</w:t>
            </w:r>
          </w:p>
        </w:tc>
      </w:tr>
      <w:tr w:rsidR="00790959" w:rsidRPr="009D1016" w14:paraId="79659293" w14:textId="77777777" w:rsidTr="000421F0">
        <w:tc>
          <w:tcPr>
            <w:tcW w:w="1145" w:type="dxa"/>
            <w:vAlign w:val="center"/>
          </w:tcPr>
          <w:p w14:paraId="35E6CB7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21803F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 Net-Shape Processing of Single Domain YBCO for a Novel High Q Millimeter Wave Resonator</w:t>
            </w:r>
          </w:p>
          <w:p w14:paraId="1E5D315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Donglu Shi, S. L. Lu, A. M. Ferendeci, and D. Mast</w:t>
            </w:r>
          </w:p>
          <w:p w14:paraId="783A8DF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315, 36-44 (1999)</w:t>
            </w:r>
          </w:p>
        </w:tc>
      </w:tr>
      <w:tr w:rsidR="00790959" w:rsidRPr="009D1016" w14:paraId="03699B46" w14:textId="77777777" w:rsidTr="000421F0">
        <w:tc>
          <w:tcPr>
            <w:tcW w:w="1145" w:type="dxa"/>
            <w:vAlign w:val="center"/>
          </w:tcPr>
          <w:p w14:paraId="48B4FA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207605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Levitation Force in a YBCO Sphere</w:t>
            </w:r>
          </w:p>
          <w:p w14:paraId="5008EFA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and Donglu Shi</w:t>
            </w:r>
          </w:p>
          <w:p w14:paraId="01DFD7E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309 p. 89-97, (1998)</w:t>
            </w:r>
          </w:p>
        </w:tc>
      </w:tr>
      <w:tr w:rsidR="00790959" w:rsidRPr="009D1016" w14:paraId="515A0AD7" w14:textId="77777777" w:rsidTr="000421F0">
        <w:tc>
          <w:tcPr>
            <w:tcW w:w="1145" w:type="dxa"/>
            <w:vAlign w:val="center"/>
          </w:tcPr>
          <w:p w14:paraId="057679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D18DB5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Direct Peritectic Growth of c-Axis Textured YBCO for Development of Long Conductors</w:t>
            </w:r>
          </w:p>
          <w:p w14:paraId="2DA2F7F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X. Wen, B. A. Tent, and M. Tomsic</w:t>
            </w:r>
          </w:p>
          <w:p w14:paraId="600F987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Superconductivity</w:t>
            </w:r>
            <w:r w:rsidRPr="009D1016">
              <w:rPr>
                <w:rFonts w:ascii="Times New Roman" w:hAnsi="Times New Roman"/>
                <w:color w:val="000000"/>
                <w:sz w:val="22"/>
                <w:szCs w:val="22"/>
              </w:rPr>
              <w:t>, 11 (1998)</w:t>
            </w:r>
          </w:p>
        </w:tc>
      </w:tr>
      <w:tr w:rsidR="00790959" w:rsidRPr="009D1016" w14:paraId="5A1A8E17" w14:textId="77777777" w:rsidTr="000421F0">
        <w:tc>
          <w:tcPr>
            <w:tcW w:w="1145" w:type="dxa"/>
            <w:vAlign w:val="center"/>
          </w:tcPr>
          <w:p w14:paraId="065EB79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AB6F63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Magnetization in a Single Domain YBCO Sphere</w:t>
            </w:r>
          </w:p>
          <w:p w14:paraId="5811C48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B. A. Tent, D. Qu, Donglu Shi, W. J. Bresser, P. Boolchand, and Z. X. Cai</w:t>
            </w:r>
          </w:p>
          <w:p w14:paraId="3CAD296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58 p. 11761 (1998)</w:t>
            </w:r>
          </w:p>
        </w:tc>
      </w:tr>
      <w:tr w:rsidR="00790959" w:rsidRPr="009D1016" w14:paraId="6B558571" w14:textId="77777777" w:rsidTr="000421F0">
        <w:tc>
          <w:tcPr>
            <w:tcW w:w="1145" w:type="dxa"/>
            <w:vAlign w:val="center"/>
          </w:tcPr>
          <w:p w14:paraId="47C9E63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92A2D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Anisotropy in Seeded Melt Growth of YBa2Cu3Ox</w:t>
            </w:r>
          </w:p>
          <w:p w14:paraId="3F7E663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14:paraId="6F24A18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 xml:space="preserve">Invited article:   </w:t>
            </w:r>
            <w:r w:rsidRPr="009D1016">
              <w:rPr>
                <w:rFonts w:ascii="Times New Roman" w:hAnsi="Times New Roman"/>
                <w:i/>
                <w:color w:val="000000"/>
                <w:sz w:val="22"/>
                <w:szCs w:val="22"/>
                <w:u w:val="single"/>
              </w:rPr>
              <w:t>Materials Science and Eng. B</w:t>
            </w:r>
            <w:r w:rsidRPr="009D1016">
              <w:rPr>
                <w:rFonts w:ascii="Times New Roman" w:hAnsi="Times New Roman"/>
                <w:color w:val="000000"/>
                <w:sz w:val="22"/>
                <w:szCs w:val="22"/>
              </w:rPr>
              <w:t xml:space="preserve"> 53, 18-22 (1998)</w:t>
            </w:r>
          </w:p>
        </w:tc>
      </w:tr>
      <w:tr w:rsidR="00790959" w:rsidRPr="009D1016" w14:paraId="33EFC056" w14:textId="77777777" w:rsidTr="000421F0">
        <w:tc>
          <w:tcPr>
            <w:tcW w:w="1145" w:type="dxa"/>
            <w:vAlign w:val="center"/>
          </w:tcPr>
          <w:p w14:paraId="4AED32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8B0276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Effect of Oxygenation on the Levitation Force </w:t>
            </w:r>
            <w:proofErr w:type="gramStart"/>
            <w:r w:rsidRPr="009D1016">
              <w:rPr>
                <w:rFonts w:ascii="Times New Roman" w:hAnsi="Times New Roman"/>
                <w:color w:val="000000"/>
                <w:sz w:val="22"/>
                <w:szCs w:val="22"/>
              </w:rPr>
              <w:t>In</w:t>
            </w:r>
            <w:proofErr w:type="gramEnd"/>
            <w:r w:rsidRPr="009D1016">
              <w:rPr>
                <w:rFonts w:ascii="Times New Roman" w:hAnsi="Times New Roman"/>
                <w:color w:val="000000"/>
                <w:sz w:val="22"/>
                <w:szCs w:val="22"/>
              </w:rPr>
              <w:t xml:space="preserve"> Seeded Melt Grown YB2Cu3Ox</w:t>
            </w:r>
          </w:p>
          <w:p w14:paraId="68E4ED1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14:paraId="3169690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291, 181-187 (1997)</w:t>
            </w:r>
          </w:p>
        </w:tc>
      </w:tr>
      <w:tr w:rsidR="00790959" w:rsidRPr="009D1016" w14:paraId="1952A1CA" w14:textId="77777777" w:rsidTr="000421F0">
        <w:tc>
          <w:tcPr>
            <w:tcW w:w="1145" w:type="dxa"/>
            <w:vAlign w:val="center"/>
          </w:tcPr>
          <w:p w14:paraId="0FB267F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A4AC4C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Hydroxyapatitie Films on Porous Alumina Substrate for Hard Tissue Prosthetics</w:t>
            </w:r>
          </w:p>
          <w:p w14:paraId="316B9E3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Genwei Jiang</w:t>
            </w:r>
          </w:p>
          <w:p w14:paraId="08A0BBD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Science &amp; Engineering C</w:t>
            </w:r>
            <w:r w:rsidRPr="009D1016">
              <w:rPr>
                <w:rFonts w:ascii="Times New Roman" w:hAnsi="Times New Roman"/>
                <w:color w:val="000000"/>
                <w:sz w:val="22"/>
                <w:szCs w:val="22"/>
              </w:rPr>
              <w:t xml:space="preserve"> 6, 175-182 (1998)</w:t>
            </w:r>
          </w:p>
        </w:tc>
      </w:tr>
      <w:tr w:rsidR="00790959" w:rsidRPr="009D1016" w14:paraId="2F11A1F1" w14:textId="77777777" w:rsidTr="000421F0">
        <w:tc>
          <w:tcPr>
            <w:tcW w:w="1145" w:type="dxa"/>
            <w:vAlign w:val="center"/>
          </w:tcPr>
          <w:p w14:paraId="121579D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CEFA3B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 Highly Porous Alumina Substrate through Thermal Decomposition Method</w:t>
            </w:r>
          </w:p>
          <w:p w14:paraId="70696ED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14:paraId="17CD03A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619, (1997)</w:t>
            </w:r>
          </w:p>
        </w:tc>
      </w:tr>
      <w:tr w:rsidR="00790959" w:rsidRPr="009D1016" w14:paraId="66EF1933" w14:textId="77777777" w:rsidTr="000421F0">
        <w:tc>
          <w:tcPr>
            <w:tcW w:w="1145" w:type="dxa"/>
            <w:vAlign w:val="center"/>
          </w:tcPr>
          <w:p w14:paraId="527E5B9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48C7CC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onto Highly Porous Al2O3 for Structural Bone Substitutes</w:t>
            </w:r>
          </w:p>
          <w:p w14:paraId="2C9CD99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14:paraId="1853EE7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564, (1997)</w:t>
            </w:r>
          </w:p>
        </w:tc>
      </w:tr>
      <w:tr w:rsidR="00790959" w:rsidRPr="009D1016" w14:paraId="19A2DBCC" w14:textId="77777777" w:rsidTr="000421F0">
        <w:tc>
          <w:tcPr>
            <w:tcW w:w="1145" w:type="dxa"/>
            <w:vAlign w:val="center"/>
          </w:tcPr>
          <w:p w14:paraId="7DA6A38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DD32E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Nucleation, Domain Growth Mechanisms, and Factors Dominating Superconducting Properties in Seeded Melt Grown YB2Cu3Ox</w:t>
            </w:r>
          </w:p>
          <w:p w14:paraId="4CF6003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Lahiri, S. Sagar, D. Qu, V. Pan, V. F. Solovjov, and J. R. Hull.</w:t>
            </w:r>
          </w:p>
          <w:p w14:paraId="1472F80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Materials Research</w:t>
            </w:r>
            <w:r w:rsidRPr="009D1016">
              <w:rPr>
                <w:rFonts w:ascii="Times New Roman" w:hAnsi="Times New Roman"/>
                <w:color w:val="000000"/>
                <w:sz w:val="22"/>
                <w:szCs w:val="22"/>
              </w:rPr>
              <w:t xml:space="preserve"> 12, 3036-3045</w:t>
            </w:r>
          </w:p>
        </w:tc>
      </w:tr>
      <w:tr w:rsidR="00790959" w:rsidRPr="009D1016" w14:paraId="0C26BA44" w14:textId="77777777" w:rsidTr="000421F0">
        <w:tc>
          <w:tcPr>
            <w:tcW w:w="1145" w:type="dxa"/>
            <w:vAlign w:val="center"/>
          </w:tcPr>
          <w:p w14:paraId="17D6E91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B9EC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Extremely Fine Y2BaCuO5 Precipitates on the Critical Current Density of Melt-Processed YBa2Cu3Ox</w:t>
            </w:r>
          </w:p>
          <w:p w14:paraId="39BB8A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J. S. Luo, A. Buzdin, V. Gorin, V. R. Todt, C. Varanasi, and P. J. McGinn</w:t>
            </w:r>
          </w:p>
          <w:p w14:paraId="6AC46A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81, 7396-7408, (1997)</w:t>
            </w:r>
          </w:p>
        </w:tc>
      </w:tr>
      <w:tr w:rsidR="00790959" w:rsidRPr="009D1016" w14:paraId="4110E38D" w14:textId="77777777" w:rsidTr="000421F0">
        <w:tc>
          <w:tcPr>
            <w:tcW w:w="1145" w:type="dxa"/>
            <w:vAlign w:val="center"/>
          </w:tcPr>
          <w:p w14:paraId="44C4885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AE351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Domain Orientation Dependence of Levitation Force in Seede Melt Grown YB2Cu3Ox</w:t>
            </w:r>
          </w:p>
          <w:p w14:paraId="3037668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K. Lahiri, and S. Sagar</w:t>
            </w:r>
          </w:p>
          <w:p w14:paraId="58654B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70, 3606 (1997)</w:t>
            </w:r>
          </w:p>
        </w:tc>
      </w:tr>
      <w:tr w:rsidR="00790959" w:rsidRPr="009D1016" w14:paraId="4278A430" w14:textId="77777777" w:rsidTr="000421F0">
        <w:tc>
          <w:tcPr>
            <w:tcW w:w="1145" w:type="dxa"/>
            <w:vAlign w:val="center"/>
          </w:tcPr>
          <w:p w14:paraId="3FF664F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A8B981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Seeded-Melt Texturing and Melt Joining of YBa2Cu3Ox</w:t>
            </w:r>
          </w:p>
          <w:p w14:paraId="0857889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Krishanu Lahiri, Sandhya Sagar, and Donglu Shi</w:t>
            </w:r>
          </w:p>
          <w:p w14:paraId="211F226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Crystal Growth of Novel Electronic Materials</w:t>
            </w:r>
            <w:r w:rsidRPr="009D1016">
              <w:rPr>
                <w:rFonts w:ascii="Times New Roman" w:hAnsi="Times New Roman"/>
                <w:color w:val="000000"/>
                <w:sz w:val="22"/>
                <w:szCs w:val="22"/>
              </w:rPr>
              <w:t>, 60, 115-126, (1996)</w:t>
            </w:r>
          </w:p>
        </w:tc>
      </w:tr>
      <w:tr w:rsidR="00790959" w:rsidRPr="009D1016" w14:paraId="3C9CBF4B" w14:textId="77777777" w:rsidTr="000421F0">
        <w:tc>
          <w:tcPr>
            <w:tcW w:w="1145" w:type="dxa"/>
            <w:vAlign w:val="center"/>
          </w:tcPr>
          <w:p w14:paraId="293F913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6B1D0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Sample Geometry on Lefitation Force in Single-Domain YBCO</w:t>
            </w:r>
          </w:p>
          <w:p w14:paraId="6EA343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Sandhya Sagar, Krishanu Lahiri, David Qu, and Donglu Shi</w:t>
            </w:r>
          </w:p>
          <w:p w14:paraId="0854E9D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Magnetics</w:t>
            </w:r>
            <w:r w:rsidRPr="009D1016">
              <w:rPr>
                <w:rFonts w:ascii="Times New Roman" w:hAnsi="Times New Roman"/>
                <w:color w:val="000000"/>
                <w:sz w:val="22"/>
                <w:szCs w:val="22"/>
              </w:rPr>
              <w:t>, 7, 1929 (1996)</w:t>
            </w:r>
          </w:p>
        </w:tc>
      </w:tr>
      <w:tr w:rsidR="00790959" w:rsidRPr="009D1016" w14:paraId="5FA418F7" w14:textId="77777777" w:rsidTr="000421F0">
        <w:tc>
          <w:tcPr>
            <w:tcW w:w="1145" w:type="dxa"/>
            <w:vAlign w:val="center"/>
          </w:tcPr>
          <w:p w14:paraId="64636B5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519292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to Determine the Interface Coupling Strength in Seeded-Melt Textured YBa2CuOx</w:t>
            </w:r>
          </w:p>
          <w:p w14:paraId="414C29B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Krishanu Lahiri, and Sandhya Sagar</w:t>
            </w:r>
          </w:p>
          <w:p w14:paraId="21E816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567-572 (1995)</w:t>
            </w:r>
          </w:p>
        </w:tc>
      </w:tr>
      <w:tr w:rsidR="00790959" w:rsidRPr="009D1016" w14:paraId="607BA7C3" w14:textId="77777777" w:rsidTr="000421F0">
        <w:tc>
          <w:tcPr>
            <w:tcW w:w="1145" w:type="dxa"/>
            <w:vAlign w:val="center"/>
          </w:tcPr>
          <w:p w14:paraId="355EA6C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B31F5F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YBa2Cu3Ox - A Cavity Model</w:t>
            </w:r>
          </w:p>
          <w:p w14:paraId="16B5E95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C. Varanasi, P. J. McGinn, V. Gorin, A. Busdin, and J. Luo</w:t>
            </w:r>
          </w:p>
          <w:p w14:paraId="5BC646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609-616 (1995).</w:t>
            </w:r>
          </w:p>
        </w:tc>
      </w:tr>
      <w:tr w:rsidR="00790959" w:rsidRPr="009D1016" w14:paraId="3DCE3A9B" w14:textId="77777777" w:rsidTr="000421F0">
        <w:tc>
          <w:tcPr>
            <w:tcW w:w="1145" w:type="dxa"/>
            <w:vAlign w:val="center"/>
          </w:tcPr>
          <w:p w14:paraId="02DFC1A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D14E70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a Strongly Coupled YBa2Cu3Ox Domain by a Melt-Joining Method</w:t>
            </w:r>
          </w:p>
          <w:p w14:paraId="05EFDCB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5DF291B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66, 2573 (1995).</w:t>
            </w:r>
          </w:p>
        </w:tc>
      </w:tr>
      <w:tr w:rsidR="00790959" w:rsidRPr="009D1016" w14:paraId="1B5B0741" w14:textId="77777777" w:rsidTr="000421F0">
        <w:tc>
          <w:tcPr>
            <w:tcW w:w="1145" w:type="dxa"/>
            <w:vAlign w:val="center"/>
          </w:tcPr>
          <w:p w14:paraId="2BAB2D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FFE4A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Avalanche Flux Dynamics in the Vortex State of Type-II Superconductors</w:t>
            </w:r>
          </w:p>
          <w:p w14:paraId="53F481E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Z. Wang</w:t>
            </w:r>
          </w:p>
          <w:p w14:paraId="6627AE6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IEEE Trans. Appl. Supercond</w:t>
            </w:r>
            <w:r w:rsidRPr="009D1016">
              <w:rPr>
                <w:rFonts w:ascii="Times New Roman" w:hAnsi="Times New Roman"/>
                <w:color w:val="000000"/>
                <w:sz w:val="22"/>
                <w:szCs w:val="22"/>
              </w:rPr>
              <w:t>, 5, 1721 (1995).</w:t>
            </w:r>
          </w:p>
        </w:tc>
      </w:tr>
      <w:tr w:rsidR="00790959" w:rsidRPr="009D1016" w14:paraId="33789872" w14:textId="77777777" w:rsidTr="000421F0">
        <w:tc>
          <w:tcPr>
            <w:tcW w:w="1145" w:type="dxa"/>
            <w:vAlign w:val="center"/>
          </w:tcPr>
          <w:p w14:paraId="0E320DE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14CF14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Initial Crystallization and Growth in Melt Processing of Large-Domain YBa2Cu3Ox for Magnetic Levitation</w:t>
            </w:r>
          </w:p>
          <w:p w14:paraId="6FCFE7E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et al.</w:t>
            </w:r>
          </w:p>
          <w:p w14:paraId="1600B05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1627 (1995).</w:t>
            </w:r>
          </w:p>
        </w:tc>
      </w:tr>
      <w:tr w:rsidR="00790959" w:rsidRPr="009D1016" w14:paraId="3695B2F1" w14:textId="77777777" w:rsidTr="000421F0">
        <w:tc>
          <w:tcPr>
            <w:tcW w:w="1145" w:type="dxa"/>
            <w:vAlign w:val="center"/>
          </w:tcPr>
          <w:p w14:paraId="347D2DC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151CF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of Large-Domain YBa2Cu3 with New Seeding Crystals of CaNdAlO4 and SrLaGaO4</w:t>
            </w:r>
          </w:p>
          <w:p w14:paraId="7A80586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Krishanu Lahiri, et al.</w:t>
            </w:r>
          </w:p>
          <w:p w14:paraId="28CC098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246, 253 (1995)</w:t>
            </w:r>
          </w:p>
        </w:tc>
      </w:tr>
      <w:tr w:rsidR="00790959" w:rsidRPr="009D1016" w14:paraId="302CD7AF" w14:textId="77777777" w:rsidTr="000421F0">
        <w:tc>
          <w:tcPr>
            <w:tcW w:w="1145" w:type="dxa"/>
            <w:vAlign w:val="center"/>
          </w:tcPr>
          <w:p w14:paraId="27FEA4E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0964E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for Net-Shape Forming of Large, Single-Domain YBa2Cu3Ox</w:t>
            </w:r>
          </w:p>
          <w:p w14:paraId="567189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Chen, H. M. Chan, M. P. Harmer, V. R. Todt, S. Sengupta, and D. Shi</w:t>
            </w:r>
          </w:p>
          <w:p w14:paraId="5CAB3C1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234, 232 (1994)</w:t>
            </w:r>
          </w:p>
        </w:tc>
      </w:tr>
      <w:tr w:rsidR="00790959" w:rsidRPr="009D1016" w14:paraId="38ED0CD9" w14:textId="77777777" w:rsidTr="000421F0">
        <w:tc>
          <w:tcPr>
            <w:tcW w:w="1145" w:type="dxa"/>
            <w:vAlign w:val="center"/>
          </w:tcPr>
          <w:p w14:paraId="435B17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895524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of Large YBaCu3Ox-Domain for Levitation Applications by a NdBa2Cu3Ox-seeded Melt-Growth Technique</w:t>
            </w:r>
          </w:p>
          <w:p w14:paraId="338205F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V. R. Todt, S. Sengupta, Donglu Shi, J. R. Hull, P. R. Sahm, P. J. McGinn. R. Peoppel</w:t>
            </w:r>
          </w:p>
          <w:p w14:paraId="1E2CD4D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Electronic Materials</w:t>
            </w:r>
            <w:r w:rsidRPr="009D1016">
              <w:rPr>
                <w:rFonts w:ascii="Times New Roman" w:hAnsi="Times New Roman"/>
                <w:color w:val="000000"/>
                <w:sz w:val="22"/>
                <w:szCs w:val="22"/>
              </w:rPr>
              <w:t>, 23, 1127 (1994)</w:t>
            </w:r>
          </w:p>
        </w:tc>
      </w:tr>
      <w:tr w:rsidR="00790959" w:rsidRPr="009D1016" w14:paraId="1F5DBCF3" w14:textId="77777777" w:rsidTr="000421F0">
        <w:tc>
          <w:tcPr>
            <w:tcW w:w="1145" w:type="dxa"/>
            <w:vAlign w:val="center"/>
          </w:tcPr>
          <w:p w14:paraId="7912C02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F6200B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Resistive Broadening via Flux avalanches: SOC in a Driven System</w:t>
            </w:r>
          </w:p>
          <w:p w14:paraId="4DC24C0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31EAFFA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91, 741 (1994)</w:t>
            </w:r>
          </w:p>
        </w:tc>
      </w:tr>
      <w:tr w:rsidR="00790959" w:rsidRPr="009D1016" w14:paraId="423A964A" w14:textId="77777777" w:rsidTr="000421F0">
        <w:tc>
          <w:tcPr>
            <w:tcW w:w="1145" w:type="dxa"/>
            <w:vAlign w:val="center"/>
          </w:tcPr>
          <w:p w14:paraId="6A267A9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13AA5A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Self-organized Criticality near the Bean Critical State: A Power Law Behavior of Flux Motion</w:t>
            </w:r>
          </w:p>
          <w:p w14:paraId="21F323C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07B191F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xml:space="preserve"> 90, 405 (1994)</w:t>
            </w:r>
          </w:p>
        </w:tc>
      </w:tr>
      <w:tr w:rsidR="00790959" w:rsidRPr="009D1016" w14:paraId="2AE446E2" w14:textId="77777777" w:rsidTr="000421F0">
        <w:tc>
          <w:tcPr>
            <w:tcW w:w="1145" w:type="dxa"/>
            <w:vAlign w:val="center"/>
          </w:tcPr>
          <w:p w14:paraId="5CA466A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020E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Enhanced Flux Pinning through a Phase Formation-Decomposition-Recovery Process in Ag Sheathed Bi(Pb)SrCaCuO Wires</w:t>
            </w:r>
          </w:p>
          <w:p w14:paraId="2C0064F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and Donglu Shi</w:t>
            </w:r>
          </w:p>
          <w:p w14:paraId="262D175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1135-1137 (1993)</w:t>
            </w:r>
          </w:p>
        </w:tc>
      </w:tr>
      <w:tr w:rsidR="00790959" w:rsidRPr="009D1016" w14:paraId="691EF9A9" w14:textId="77777777" w:rsidTr="000421F0">
        <w:tc>
          <w:tcPr>
            <w:tcW w:w="1145" w:type="dxa"/>
            <w:vAlign w:val="center"/>
          </w:tcPr>
          <w:p w14:paraId="1280186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73417A1"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Factors Dominating Transport Critical Current Behavior in High-Tc Superconductors</w:t>
            </w:r>
          </w:p>
          <w:p w14:paraId="047B65E4"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Donglu Shi</w:t>
            </w:r>
          </w:p>
          <w:p w14:paraId="0D008C9C"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 xml:space="preserve">J. of Electronic Materials, </w:t>
            </w:r>
            <w:r w:rsidRPr="009D1016">
              <w:rPr>
                <w:rFonts w:ascii="Times New Roman" w:hAnsi="Times New Roman"/>
                <w:b/>
                <w:i/>
                <w:sz w:val="22"/>
                <w:szCs w:val="22"/>
                <w:u w:val="single"/>
              </w:rPr>
              <w:t>22</w:t>
            </w:r>
            <w:r w:rsidRPr="009D1016">
              <w:rPr>
                <w:rFonts w:ascii="Times New Roman" w:hAnsi="Times New Roman"/>
                <w:sz w:val="22"/>
                <w:szCs w:val="22"/>
              </w:rPr>
              <w:t xml:space="preserve"> 1211, 1993</w:t>
            </w:r>
          </w:p>
        </w:tc>
      </w:tr>
      <w:tr w:rsidR="00790959" w:rsidRPr="009D1016" w14:paraId="31EB614E" w14:textId="77777777" w:rsidTr="000421F0">
        <w:tc>
          <w:tcPr>
            <w:tcW w:w="1145" w:type="dxa"/>
            <w:vAlign w:val="center"/>
          </w:tcPr>
          <w:p w14:paraId="645CC30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5B3B0D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U(j) Law from Magnetic Relaxation in Bi2Sr2CaCu2Oxi Single Crystals</w:t>
            </w:r>
          </w:p>
          <w:p w14:paraId="6993661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Sergeenkov, and P. J. Mcginn</w:t>
            </w:r>
          </w:p>
          <w:p w14:paraId="56C07F9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(Rapid Comm.), </w:t>
            </w:r>
            <w:r w:rsidRPr="009D1016">
              <w:rPr>
                <w:rFonts w:ascii="Times New Roman" w:hAnsi="Times New Roman"/>
                <w:color w:val="000000"/>
                <w:sz w:val="22"/>
                <w:szCs w:val="22"/>
              </w:rPr>
              <w:t>48, 6736 (1993)</w:t>
            </w:r>
          </w:p>
        </w:tc>
      </w:tr>
      <w:tr w:rsidR="00790959" w:rsidRPr="009D1016" w14:paraId="0B56C3F3" w14:textId="77777777" w:rsidTr="000421F0">
        <w:tc>
          <w:tcPr>
            <w:tcW w:w="1145" w:type="dxa"/>
            <w:vAlign w:val="center"/>
          </w:tcPr>
          <w:p w14:paraId="2E00AF9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B5C63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Avalanche Flux Motion in a Single Crystal of Bi2Sr2CaCu2Ox</w:t>
            </w:r>
          </w:p>
          <w:p w14:paraId="526BDCA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0EFC97C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9782 (1993)</w:t>
            </w:r>
          </w:p>
        </w:tc>
      </w:tr>
      <w:tr w:rsidR="00790959" w:rsidRPr="009D1016" w14:paraId="67263433" w14:textId="77777777" w:rsidTr="000421F0">
        <w:tc>
          <w:tcPr>
            <w:tcW w:w="1145" w:type="dxa"/>
            <w:vAlign w:val="center"/>
          </w:tcPr>
          <w:p w14:paraId="1AA7E5E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2C3B6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Flux Avalanches on Activation Energy in Type II Superconductors: Evidence for Self-Organized Criticality</w:t>
            </w:r>
          </w:p>
          <w:p w14:paraId="59EF4F0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4CB8C33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4208 (1993)</w:t>
            </w:r>
          </w:p>
        </w:tc>
      </w:tr>
      <w:tr w:rsidR="00790959" w:rsidRPr="009D1016" w14:paraId="3D840886" w14:textId="77777777" w:rsidTr="000421F0">
        <w:tc>
          <w:tcPr>
            <w:tcW w:w="1145" w:type="dxa"/>
            <w:vAlign w:val="center"/>
          </w:tcPr>
          <w:p w14:paraId="3FAD883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F4F208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and Irreversibility Behavior in Ag-Sheathed Bi-Based Superconducting Wires Fabricated using a Controlled Melt Procedure</w:t>
            </w:r>
          </w:p>
          <w:p w14:paraId="199F117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X. Jin, Q. Y. Hu, Donglu Shi, S. Salem-Sugui, Jr., and Z. Wang</w:t>
            </w:r>
          </w:p>
          <w:p w14:paraId="066DCDF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 1</w:t>
            </w:r>
            <w:r w:rsidRPr="009D1016">
              <w:rPr>
                <w:rFonts w:ascii="Times New Roman" w:hAnsi="Times New Roman"/>
                <w:color w:val="000000"/>
                <w:sz w:val="22"/>
                <w:szCs w:val="22"/>
              </w:rPr>
              <w:t>, 1515-1522 (1993)</w:t>
            </w:r>
          </w:p>
        </w:tc>
      </w:tr>
      <w:tr w:rsidR="00790959" w:rsidRPr="009D1016" w14:paraId="5979091D" w14:textId="77777777" w:rsidTr="000421F0">
        <w:tc>
          <w:tcPr>
            <w:tcW w:w="1145" w:type="dxa"/>
            <w:vAlign w:val="center"/>
          </w:tcPr>
          <w:p w14:paraId="0D47DD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0BB1D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Bi-Substution for Tl in 1222-Type Cuprate TlSr2(Nd,Ce)2Cu2Oz</w:t>
            </w:r>
          </w:p>
          <w:p w14:paraId="70B20E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Chen, Z. Shen, Y. Tang, Y. Li, D. Pederson, K. Goretta, P. Kostic, and Donglu Shi</w:t>
            </w:r>
          </w:p>
          <w:p w14:paraId="79D0C74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212, 206-210 (1993)</w:t>
            </w:r>
          </w:p>
        </w:tc>
      </w:tr>
      <w:tr w:rsidR="00790959" w:rsidRPr="009D1016" w14:paraId="4C2A7D7D" w14:textId="77777777" w:rsidTr="000421F0">
        <w:tc>
          <w:tcPr>
            <w:tcW w:w="1145" w:type="dxa"/>
            <w:vAlign w:val="center"/>
          </w:tcPr>
          <w:p w14:paraId="135F8B2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36A4D6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Evolution of the Low-Energy Excitations and Dielectric of Ba1-xKxBiO3</w:t>
            </w:r>
          </w:p>
          <w:p w14:paraId="30285A6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Y. Wang, H. Zhang, V. P. Dravid, Donglu Shi, D. G. Hinks, Y. Zheng, and  J. Jorgensen</w:t>
            </w:r>
          </w:p>
          <w:p w14:paraId="1720460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w:t>
            </w:r>
            <w:r w:rsidRPr="009D1016">
              <w:rPr>
                <w:rFonts w:ascii="Times New Roman" w:hAnsi="Times New Roman"/>
                <w:color w:val="000000"/>
                <w:sz w:val="22"/>
                <w:szCs w:val="22"/>
              </w:rPr>
              <w:t>47, 14503-14509 (1993)</w:t>
            </w:r>
          </w:p>
        </w:tc>
      </w:tr>
      <w:tr w:rsidR="00790959" w:rsidRPr="009D1016" w14:paraId="56677C0F" w14:textId="77777777" w:rsidTr="000421F0">
        <w:tc>
          <w:tcPr>
            <w:tcW w:w="1145" w:type="dxa"/>
            <w:vAlign w:val="center"/>
          </w:tcPr>
          <w:p w14:paraId="151CF8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369D9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Penetration Field Studies on Textured YBCO from Low Field Ultrasonic Measurements</w:t>
            </w:r>
          </w:p>
          <w:p w14:paraId="5EC5EBF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Li, M. Levy, B. Sarma, S. Salem-Sugui, Jr., Donglu Shi, and G. Crabtree</w:t>
            </w:r>
          </w:p>
          <w:p w14:paraId="69FAD26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1406-1408 (1993)</w:t>
            </w:r>
          </w:p>
        </w:tc>
      </w:tr>
      <w:tr w:rsidR="00790959" w:rsidRPr="009D1016" w14:paraId="3873A74A" w14:textId="77777777" w:rsidTr="000421F0">
        <w:tc>
          <w:tcPr>
            <w:tcW w:w="1145" w:type="dxa"/>
            <w:vAlign w:val="center"/>
          </w:tcPr>
          <w:p w14:paraId="5B0F2AD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EB0FF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Expression for the Time Dependence of Current Density with Avalanche Dynamics in Type II Superconductors</w:t>
            </w:r>
          </w:p>
          <w:p w14:paraId="27D111E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1AA7F52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48 16176 (1993)</w:t>
            </w:r>
          </w:p>
        </w:tc>
      </w:tr>
      <w:tr w:rsidR="00790959" w:rsidRPr="009D1016" w14:paraId="06F35526" w14:textId="77777777" w:rsidTr="000421F0">
        <w:tc>
          <w:tcPr>
            <w:tcW w:w="1145" w:type="dxa"/>
            <w:vAlign w:val="center"/>
          </w:tcPr>
          <w:p w14:paraId="47E5937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D57A8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Alternative Method to Introduce Fine Y2BaCuO5 Precipitates into YBa2Cu3Ox with Enhanced Flux Pinning</w:t>
            </w:r>
          </w:p>
          <w:p w14:paraId="36D8E62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C. Varanasi, S. Sengupta, P. J. McGinn, and Donglu Shi</w:t>
            </w:r>
          </w:p>
          <w:p w14:paraId="3A0257E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2, 117-121, (1993)</w:t>
            </w:r>
          </w:p>
        </w:tc>
      </w:tr>
      <w:tr w:rsidR="00790959" w:rsidRPr="009D1016" w14:paraId="61F259B6" w14:textId="77777777" w:rsidTr="000421F0">
        <w:tc>
          <w:tcPr>
            <w:tcW w:w="1145" w:type="dxa"/>
            <w:vAlign w:val="center"/>
          </w:tcPr>
          <w:p w14:paraId="40163B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FF7FC5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Activation Energy in High-Tc Superconductors</w:t>
            </w:r>
          </w:p>
          <w:p w14:paraId="5797BD0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14:paraId="733C0E0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6618-6621 (1992)</w:t>
            </w:r>
          </w:p>
        </w:tc>
      </w:tr>
      <w:tr w:rsidR="00790959" w:rsidRPr="009D1016" w14:paraId="6E0A2DD9" w14:textId="77777777" w:rsidTr="000421F0">
        <w:tc>
          <w:tcPr>
            <w:tcW w:w="1145" w:type="dxa"/>
            <w:vAlign w:val="center"/>
          </w:tcPr>
          <w:p w14:paraId="2968860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9EB0F3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II: Applications to Different Materials Problems</w:t>
            </w:r>
          </w:p>
          <w:p w14:paraId="39B2914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14:paraId="127D5A9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18 (1991)</w:t>
            </w:r>
          </w:p>
        </w:tc>
      </w:tr>
      <w:tr w:rsidR="00790959" w:rsidRPr="009D1016" w14:paraId="2D32A51B" w14:textId="77777777" w:rsidTr="000421F0">
        <w:tc>
          <w:tcPr>
            <w:tcW w:w="1145" w:type="dxa"/>
            <w:vAlign w:val="center"/>
          </w:tcPr>
          <w:p w14:paraId="178DBE7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3D1A78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 Behavior and Characteristics in Different Material Classes</w:t>
            </w:r>
          </w:p>
          <w:p w14:paraId="0D1522B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14:paraId="7EE1883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28 (1991)</w:t>
            </w:r>
          </w:p>
        </w:tc>
      </w:tr>
      <w:tr w:rsidR="00790959" w:rsidRPr="009D1016" w14:paraId="34A17E64" w14:textId="77777777" w:rsidTr="000421F0">
        <w:tc>
          <w:tcPr>
            <w:tcW w:w="1145" w:type="dxa"/>
            <w:vAlign w:val="center"/>
          </w:tcPr>
          <w:p w14:paraId="0AF4C67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B6E8B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Flux-Creep Activation Energy and Anisotropy in a Bi2Sr2CaCu2Ox Single Crystal</w:t>
            </w:r>
          </w:p>
          <w:p w14:paraId="0AFA4AD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E. Smith, Donglu Shi, S. Sengupta, and Z. Wang</w:t>
            </w:r>
          </w:p>
          <w:p w14:paraId="3F15711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151-158 (1993)</w:t>
            </w:r>
          </w:p>
        </w:tc>
      </w:tr>
      <w:tr w:rsidR="00790959" w:rsidRPr="009D1016" w14:paraId="4C5FED32" w14:textId="77777777" w:rsidTr="000421F0">
        <w:tc>
          <w:tcPr>
            <w:tcW w:w="1145" w:type="dxa"/>
            <w:vAlign w:val="center"/>
          </w:tcPr>
          <w:p w14:paraId="327A8AC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22B0D4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in Hot Isostatically PressedBi2Sr2CaCu2Ox</w:t>
            </w:r>
          </w:p>
          <w:p w14:paraId="68A9F30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J. Miller, S. Sengupta, J. D. Hettinger, D. Shi, K. E. Gray, A. S. Nash, and K. C. Goretta</w:t>
            </w:r>
          </w:p>
          <w:p w14:paraId="5ADC316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61, 2823-2825 (1992)</w:t>
            </w:r>
          </w:p>
        </w:tc>
      </w:tr>
      <w:tr w:rsidR="00790959" w:rsidRPr="009D1016" w14:paraId="0A9DCF61" w14:textId="77777777" w:rsidTr="000421F0">
        <w:tc>
          <w:tcPr>
            <w:tcW w:w="1145" w:type="dxa"/>
            <w:vAlign w:val="center"/>
          </w:tcPr>
          <w:p w14:paraId="171B7A8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438149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Activation Energy in the Bi-Sr-Ca-Cu-O System</w:t>
            </w:r>
          </w:p>
          <w:p w14:paraId="467B8BC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Smith, and P. J. McGinn</w:t>
            </w:r>
          </w:p>
          <w:p w14:paraId="0CAE026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1226-1228 (1993)</w:t>
            </w:r>
          </w:p>
        </w:tc>
      </w:tr>
      <w:tr w:rsidR="00790959" w:rsidRPr="009D1016" w14:paraId="60728A8A" w14:textId="77777777" w:rsidTr="000421F0">
        <w:tc>
          <w:tcPr>
            <w:tcW w:w="1145" w:type="dxa"/>
            <w:vAlign w:val="center"/>
          </w:tcPr>
          <w:p w14:paraId="6329800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A2234F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Irreversibility Line, and Flux-Creep Activation Energy in Silver-Sheathed Bi2Sr2Ca2Cu3Ox</w:t>
            </w:r>
          </w:p>
          <w:p w14:paraId="1D568AB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Z. Wang, S. Sengupta, M. E. Smith, L. F. Goodrich, S. X. Dou, H. K. Liu, and Y. C. Guo</w:t>
            </w:r>
          </w:p>
          <w:p w14:paraId="1C14AE6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 3</w:t>
            </w:r>
            <w:r w:rsidRPr="009D1016">
              <w:rPr>
                <w:rFonts w:ascii="Times New Roman" w:hAnsi="Times New Roman"/>
                <w:color w:val="000000"/>
                <w:sz w:val="22"/>
                <w:szCs w:val="22"/>
              </w:rPr>
              <w:t>, 1194-1196 (1993)</w:t>
            </w:r>
          </w:p>
        </w:tc>
      </w:tr>
      <w:tr w:rsidR="00790959" w:rsidRPr="009D1016" w14:paraId="11F7A8AD" w14:textId="77777777" w:rsidTr="000421F0">
        <w:tc>
          <w:tcPr>
            <w:tcW w:w="1145" w:type="dxa"/>
            <w:vAlign w:val="center"/>
          </w:tcPr>
          <w:p w14:paraId="2539BF0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36242C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211 Precipitates in Melt-Textured YBa2Cu3Ox</w:t>
            </w:r>
          </w:p>
          <w:p w14:paraId="5BA911A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Sengupta, M. E. Smith, Z. Wang, A. C. Biondo, U. Balachandran, and K. C. Goretta</w:t>
            </w:r>
          </w:p>
          <w:p w14:paraId="00171E7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xml:space="preserve"> 3, 1034-1036 (1993)</w:t>
            </w:r>
          </w:p>
        </w:tc>
      </w:tr>
      <w:tr w:rsidR="00790959" w:rsidRPr="009D1016" w14:paraId="0B70DB26" w14:textId="77777777" w:rsidTr="000421F0">
        <w:tc>
          <w:tcPr>
            <w:tcW w:w="1145" w:type="dxa"/>
            <w:vAlign w:val="center"/>
          </w:tcPr>
          <w:p w14:paraId="650E9D3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B2EA9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TEM Study of Grain Boundaries in Zone-Melted YBa2Cu3Ox</w:t>
            </w:r>
          </w:p>
          <w:p w14:paraId="76DFA5A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G. Chen, Donglu Shi, C. M. Wayman, P. J. McGinn, W. H. Chen, and N. Zhu</w:t>
            </w:r>
          </w:p>
          <w:p w14:paraId="7CE229F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14, 177-182 (1992)</w:t>
            </w:r>
          </w:p>
        </w:tc>
      </w:tr>
      <w:tr w:rsidR="00790959" w:rsidRPr="009D1016" w14:paraId="5E85DED9" w14:textId="77777777" w:rsidTr="000421F0">
        <w:tc>
          <w:tcPr>
            <w:tcW w:w="1145" w:type="dxa"/>
            <w:vAlign w:val="center"/>
          </w:tcPr>
          <w:p w14:paraId="0394025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2BA78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and Intrinsic Pinning in a Single Crystal of Bi2Sr2CaCu3Ox</w:t>
            </w:r>
          </w:p>
          <w:p w14:paraId="05C644D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S. Sengupta, Donglu Shi, S. Salem-Sugui,Jr., Z. Wang, M. E. Smith, and P. J. McGinn</w:t>
            </w:r>
          </w:p>
          <w:p w14:paraId="224C272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 Rev. B</w:t>
            </w:r>
            <w:r w:rsidRPr="009D1016">
              <w:rPr>
                <w:rFonts w:ascii="Times New Roman" w:hAnsi="Times New Roman"/>
                <w:color w:val="000000"/>
                <w:sz w:val="22"/>
                <w:szCs w:val="22"/>
              </w:rPr>
              <w:t xml:space="preserve"> 47, 5414-5417 (1993)</w:t>
            </w:r>
          </w:p>
        </w:tc>
      </w:tr>
      <w:tr w:rsidR="00790959" w:rsidRPr="009D1016" w14:paraId="58E98535" w14:textId="77777777" w:rsidTr="000421F0">
        <w:tc>
          <w:tcPr>
            <w:tcW w:w="1145" w:type="dxa"/>
            <w:vAlign w:val="center"/>
          </w:tcPr>
          <w:p w14:paraId="50C31E1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65805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U-j Relationship inType II Superconductors</w:t>
            </w:r>
          </w:p>
          <w:p w14:paraId="18F86CD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E. Smith, and P. J. McGinn</w:t>
            </w:r>
          </w:p>
          <w:p w14:paraId="0D74E7B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47, 5165-5170 (1993)</w:t>
            </w:r>
          </w:p>
        </w:tc>
      </w:tr>
      <w:tr w:rsidR="00790959" w:rsidRPr="009D1016" w14:paraId="649461C5" w14:textId="77777777" w:rsidTr="000421F0">
        <w:tc>
          <w:tcPr>
            <w:tcW w:w="1145" w:type="dxa"/>
            <w:vAlign w:val="center"/>
          </w:tcPr>
          <w:p w14:paraId="11A8318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80B1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Y2BaCuOx Precipitates on Flux Pinning in Melt-Processed YBa2Cu3Ox</w:t>
            </w:r>
          </w:p>
          <w:p w14:paraId="7022A07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S. Sengupta, Donglu Shi, Z. Wang, A. C. Biondo, U. Balachandran, and K. C. Goretta. </w:t>
            </w:r>
          </w:p>
          <w:p w14:paraId="7B72222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199, 43-48 (1992)</w:t>
            </w:r>
          </w:p>
        </w:tc>
      </w:tr>
      <w:tr w:rsidR="00790959" w:rsidRPr="009D1016" w14:paraId="169496CB" w14:textId="77777777" w:rsidTr="000421F0">
        <w:tc>
          <w:tcPr>
            <w:tcW w:w="1145" w:type="dxa"/>
            <w:vAlign w:val="center"/>
          </w:tcPr>
          <w:p w14:paraId="2B77A04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4D8C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Current Density Dependence of the Activation Energy in Type II Superconductors</w:t>
            </w:r>
          </w:p>
          <w:p w14:paraId="651CA4D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 Jr., Zuning Wang, J. I. Budnick, and K. DeMoranville</w:t>
            </w:r>
          </w:p>
          <w:p w14:paraId="16ECD42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72, 592-596 (1992)</w:t>
            </w:r>
          </w:p>
        </w:tc>
      </w:tr>
      <w:tr w:rsidR="00790959" w:rsidRPr="009D1016" w14:paraId="6380FC40" w14:textId="77777777" w:rsidTr="000421F0">
        <w:tc>
          <w:tcPr>
            <w:tcW w:w="1145" w:type="dxa"/>
            <w:vAlign w:val="center"/>
          </w:tcPr>
          <w:p w14:paraId="5D69B8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D4D6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Flux-Creep Activation Energy in High-Tc Superconductors</w:t>
            </w:r>
          </w:p>
          <w:p w14:paraId="6F3339F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14:paraId="1B428F5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6618-6622 (1992)</w:t>
            </w:r>
          </w:p>
        </w:tc>
      </w:tr>
      <w:tr w:rsidR="00790959" w:rsidRPr="009D1016" w14:paraId="7E4E24FC" w14:textId="77777777" w:rsidTr="000421F0">
        <w:tc>
          <w:tcPr>
            <w:tcW w:w="1145" w:type="dxa"/>
            <w:vAlign w:val="center"/>
          </w:tcPr>
          <w:p w14:paraId="665A1DA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3194C6"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High-T</w:t>
            </w:r>
            <w:r w:rsidRPr="009D1016">
              <w:rPr>
                <w:rFonts w:ascii="Times New Roman" w:hAnsi="Times New Roman"/>
                <w:position w:val="-4"/>
                <w:sz w:val="22"/>
                <w:szCs w:val="22"/>
              </w:rPr>
              <w:t>c</w:t>
            </w:r>
            <w:r w:rsidRPr="009D1016">
              <w:rPr>
                <w:rFonts w:ascii="Times New Roman" w:hAnsi="Times New Roman"/>
                <w:sz w:val="22"/>
                <w:szCs w:val="22"/>
              </w:rPr>
              <w:t xml:space="preserve"> Superconductors:  Fabricating Technologies and Future Perspectives</w:t>
            </w:r>
          </w:p>
          <w:p w14:paraId="4B252D5F" w14:textId="77777777" w:rsidR="00790959" w:rsidRPr="009D1016" w:rsidRDefault="00790959" w:rsidP="000421F0">
            <w:pPr>
              <w:tabs>
                <w:tab w:val="left" w:pos="360"/>
                <w:tab w:val="left" w:pos="900"/>
                <w:tab w:val="left" w:pos="1260"/>
                <w:tab w:val="left" w:pos="1620"/>
              </w:tabs>
              <w:ind w:left="702" w:right="-547" w:firstLine="4"/>
              <w:rPr>
                <w:rFonts w:ascii="Times New Roman" w:hAnsi="Times New Roman"/>
                <w:sz w:val="22"/>
                <w:szCs w:val="22"/>
              </w:rPr>
            </w:pPr>
            <w:r w:rsidRPr="009D1016">
              <w:rPr>
                <w:rFonts w:ascii="Times New Roman" w:hAnsi="Times New Roman"/>
                <w:sz w:val="22"/>
                <w:szCs w:val="22"/>
              </w:rPr>
              <w:t>K. C. Goretta, W. Wu, C. T. Wu, D. Xu, C. A. Youngdahl, Donglu Shi, J. P.  Singh, J. J. Picciolo, M. T. Lanagan, J. R. Hull, J. T. Dusek, S. E. Dorris, N.Chen, A. C. Biondo, U. Balachandran, and R. B. Poeppel</w:t>
            </w:r>
          </w:p>
          <w:p w14:paraId="6C4A6D40" w14:textId="77777777" w:rsidR="00790959" w:rsidRPr="009D1016" w:rsidRDefault="00790959" w:rsidP="000421F0">
            <w:pPr>
              <w:tabs>
                <w:tab w:val="left" w:pos="360"/>
                <w:tab w:val="left" w:pos="900"/>
                <w:tab w:val="left" w:pos="1260"/>
                <w:tab w:val="left" w:pos="142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Mater. Chem. Phys. 31</w:t>
            </w:r>
            <w:r w:rsidRPr="009D1016">
              <w:rPr>
                <w:rFonts w:ascii="Times New Roman" w:hAnsi="Times New Roman"/>
                <w:sz w:val="22"/>
                <w:szCs w:val="22"/>
              </w:rPr>
              <w:t>, 73-78 (1992)</w:t>
            </w:r>
          </w:p>
        </w:tc>
      </w:tr>
      <w:tr w:rsidR="00790959" w:rsidRPr="009D1016" w14:paraId="659C02A6" w14:textId="77777777" w:rsidTr="000421F0">
        <w:tc>
          <w:tcPr>
            <w:tcW w:w="1145" w:type="dxa"/>
            <w:vAlign w:val="center"/>
          </w:tcPr>
          <w:p w14:paraId="16EDD7C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D7AB27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in YBa2Cu3Ox</w:t>
            </w:r>
          </w:p>
          <w:p w14:paraId="271E927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S. Salem-Sugui,Jr.</w:t>
            </w:r>
          </w:p>
          <w:p w14:paraId="5AE6DC3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44, 7647-7650 (1991)</w:t>
            </w:r>
          </w:p>
        </w:tc>
      </w:tr>
      <w:tr w:rsidR="00790959" w:rsidRPr="009D1016" w14:paraId="05F7933A" w14:textId="77777777" w:rsidTr="000421F0">
        <w:tc>
          <w:tcPr>
            <w:tcW w:w="1145" w:type="dxa"/>
            <w:vAlign w:val="center"/>
          </w:tcPr>
          <w:p w14:paraId="2D1E892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77F5CE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Increased Irreversibility line by Precipitates Pinning in the Bi-Sr-Ca-Cu-O System</w:t>
            </w:r>
          </w:p>
          <w:p w14:paraId="3C1BE05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Salem-Sugui,Jr., Donglu Shi, and S. E. McFarland</w:t>
            </w:r>
          </w:p>
          <w:p w14:paraId="1479211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5, 73-78 (1992)</w:t>
            </w:r>
          </w:p>
        </w:tc>
      </w:tr>
      <w:tr w:rsidR="00790959" w:rsidRPr="009D1016" w14:paraId="59B1A7DB" w14:textId="77777777" w:rsidTr="000421F0">
        <w:tc>
          <w:tcPr>
            <w:tcW w:w="1145" w:type="dxa"/>
            <w:vAlign w:val="center"/>
          </w:tcPr>
          <w:p w14:paraId="05D7D51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4159B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and Pinning Energy Distribution in Zone-Melted YBa2Cu3Ox</w:t>
            </w:r>
          </w:p>
          <w:p w14:paraId="0BEC41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C. Goretta, J. G. Chen, and S. Salem-Sugui,Jr.</w:t>
            </w:r>
          </w:p>
          <w:p w14:paraId="01A95F1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59, 225-227 (1991)</w:t>
            </w:r>
          </w:p>
        </w:tc>
      </w:tr>
      <w:tr w:rsidR="00790959" w:rsidRPr="009D1016" w14:paraId="70158A7E" w14:textId="77777777" w:rsidTr="000421F0">
        <w:tc>
          <w:tcPr>
            <w:tcW w:w="1145" w:type="dxa"/>
            <w:vAlign w:val="center"/>
          </w:tcPr>
          <w:p w14:paraId="0F8166B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24F07FF" w14:textId="77777777" w:rsidR="00790959" w:rsidRPr="009D1016" w:rsidRDefault="00790959" w:rsidP="000421F0">
            <w:pPr>
              <w:pStyle w:val="Times"/>
              <w:tabs>
                <w:tab w:val="clear" w:pos="720"/>
                <w:tab w:val="clear" w:pos="8640"/>
                <w:tab w:val="left" w:pos="900"/>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Critical Current and Flux Pinning by Crystal Defects in Melt-Textured YBa</w:t>
            </w:r>
            <w:r w:rsidRPr="009D1016">
              <w:rPr>
                <w:rFonts w:ascii="Times New Roman" w:hAnsi="Times New Roman"/>
                <w:position w:val="-4"/>
                <w:sz w:val="22"/>
                <w:szCs w:val="22"/>
              </w:rPr>
              <w:t>2</w:t>
            </w:r>
            <w:r w:rsidRPr="009D1016">
              <w:rPr>
                <w:rFonts w:ascii="Times New Roman" w:hAnsi="Times New Roman"/>
                <w:sz w:val="22"/>
                <w:szCs w:val="22"/>
              </w:rPr>
              <w:t>Cu</w:t>
            </w:r>
            <w:r w:rsidRPr="009D1016">
              <w:rPr>
                <w:rFonts w:ascii="Times New Roman" w:hAnsi="Times New Roman"/>
                <w:position w:val="-4"/>
                <w:sz w:val="22"/>
                <w:szCs w:val="22"/>
              </w:rPr>
              <w:t>3</w:t>
            </w:r>
            <w:r w:rsidRPr="009D1016">
              <w:rPr>
                <w:rFonts w:ascii="Times New Roman" w:hAnsi="Times New Roman"/>
                <w:sz w:val="22"/>
                <w:szCs w:val="22"/>
              </w:rPr>
              <w:t>O</w:t>
            </w:r>
            <w:r w:rsidRPr="009D1016">
              <w:rPr>
                <w:rFonts w:ascii="Times New Roman" w:hAnsi="Times New Roman"/>
                <w:position w:val="-4"/>
                <w:sz w:val="22"/>
                <w:szCs w:val="22"/>
              </w:rPr>
              <w:t>x</w:t>
            </w:r>
            <w:r w:rsidRPr="009D1016">
              <w:rPr>
                <w:rFonts w:ascii="Times New Roman" w:hAnsi="Times New Roman"/>
                <w:sz w:val="22"/>
                <w:szCs w:val="22"/>
              </w:rPr>
              <w:t xml:space="preserve"> </w:t>
            </w:r>
          </w:p>
          <w:p w14:paraId="5CF2A956" w14:textId="77777777" w:rsidR="00790959" w:rsidRPr="009D1016" w:rsidRDefault="00790959" w:rsidP="000421F0">
            <w:pPr>
              <w:pStyle w:val="Times"/>
              <w:tabs>
                <w:tab w:val="clear" w:pos="720"/>
                <w:tab w:val="clear" w:pos="8640"/>
                <w:tab w:val="left" w:pos="702"/>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t xml:space="preserve">Donglu Shi, K. C. Goretta, J. G. Chen, and A. C. Biondo, </w:t>
            </w:r>
          </w:p>
          <w:p w14:paraId="64573111" w14:textId="77777777" w:rsidR="00790959" w:rsidRPr="009D1016" w:rsidRDefault="00790959" w:rsidP="000421F0">
            <w:pPr>
              <w:pStyle w:val="Times"/>
              <w:tabs>
                <w:tab w:val="clear" w:pos="720"/>
                <w:tab w:val="clear" w:pos="8640"/>
                <w:tab w:val="left" w:pos="900"/>
                <w:tab w:val="left" w:pos="1482"/>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2nd Int. Ceramic Science &amp; Technology Congress, </w:t>
            </w:r>
          </w:p>
          <w:p w14:paraId="00023771" w14:textId="77777777" w:rsidR="00790959" w:rsidRPr="009D1016" w:rsidRDefault="00790959" w:rsidP="000421F0">
            <w:pPr>
              <w:tabs>
                <w:tab w:val="left" w:pos="360"/>
                <w:tab w:val="left" w:pos="900"/>
                <w:tab w:val="left" w:pos="148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Nov. 12-15,  1990, Orlando, FL, </w:t>
            </w:r>
            <w:r w:rsidRPr="009D1016">
              <w:rPr>
                <w:rFonts w:ascii="Times New Roman" w:hAnsi="Times New Roman"/>
                <w:i/>
                <w:sz w:val="22"/>
                <w:szCs w:val="22"/>
                <w:u w:val="single"/>
              </w:rPr>
              <w:t>Ceram. Trans. 18</w:t>
            </w:r>
            <w:r w:rsidRPr="009D1016">
              <w:rPr>
                <w:rFonts w:ascii="Times New Roman" w:hAnsi="Times New Roman"/>
                <w:sz w:val="22"/>
                <w:szCs w:val="22"/>
              </w:rPr>
              <w:t>, 373-382 (1991)</w:t>
            </w:r>
          </w:p>
        </w:tc>
      </w:tr>
      <w:tr w:rsidR="00790959" w:rsidRPr="009D1016" w14:paraId="69CBD276" w14:textId="77777777" w:rsidTr="000421F0">
        <w:tc>
          <w:tcPr>
            <w:tcW w:w="1145" w:type="dxa"/>
            <w:vAlign w:val="center"/>
          </w:tcPr>
          <w:p w14:paraId="056EF69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CF5E49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Strontium-Induced Oxygen Defect Structure and Hole Doping in La2-xSrxCu O4</w:t>
            </w:r>
          </w:p>
          <w:p w14:paraId="504EDBA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Zhengquan Tan, M. E. Filipkowski, J. I. Budnick, E. K. Heller, D. L. Brewe, B. L. Chamberland, C. E. Bouldin, J. C. Woicik, and Donglu Shi</w:t>
            </w:r>
          </w:p>
          <w:p w14:paraId="7C4E7AD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Lett</w:t>
            </w:r>
            <w:r w:rsidRPr="009D1016">
              <w:rPr>
                <w:rFonts w:ascii="Times New Roman" w:hAnsi="Times New Roman"/>
                <w:color w:val="000000"/>
                <w:sz w:val="22"/>
                <w:szCs w:val="22"/>
              </w:rPr>
              <w:t>. 64, 2715-2718 (1991)</w:t>
            </w:r>
          </w:p>
        </w:tc>
      </w:tr>
      <w:tr w:rsidR="00790959" w:rsidRPr="009D1016" w14:paraId="3EFE61C8" w14:textId="77777777" w:rsidTr="000421F0">
        <w:tc>
          <w:tcPr>
            <w:tcW w:w="1145" w:type="dxa"/>
            <w:vAlign w:val="center"/>
          </w:tcPr>
          <w:p w14:paraId="4B55EDF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A978C5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Currents, Magnetic Relaxation, andMicrostructure in Zone-Melted YBa2Cu3Ox</w:t>
            </w:r>
          </w:p>
          <w:p w14:paraId="62F02E3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P. J. McGinn, W. H. Chen, and K. C. Goretta</w:t>
            </w:r>
          </w:p>
          <w:p w14:paraId="3328CAF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Magn</w:t>
            </w:r>
            <w:r w:rsidRPr="009D1016">
              <w:rPr>
                <w:rFonts w:ascii="Times New Roman" w:hAnsi="Times New Roman"/>
                <w:color w:val="000000"/>
                <w:sz w:val="22"/>
                <w:szCs w:val="22"/>
              </w:rPr>
              <w:t>. 27, 1080-1082 (1991)</w:t>
            </w:r>
          </w:p>
        </w:tc>
      </w:tr>
      <w:tr w:rsidR="00790959" w:rsidRPr="009D1016" w14:paraId="4B2F6C1B" w14:textId="77777777" w:rsidTr="000421F0">
        <w:tc>
          <w:tcPr>
            <w:tcW w:w="1145" w:type="dxa"/>
            <w:vAlign w:val="center"/>
          </w:tcPr>
          <w:p w14:paraId="3FFA148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F1E42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Behavior and Grain Boundary Microstructure in YBa2Cu3Ox</w:t>
            </w:r>
          </w:p>
          <w:p w14:paraId="15CA314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 A. L. Cornelius, U. Balachandran, and K. C. Goretta</w:t>
            </w:r>
          </w:p>
          <w:p w14:paraId="08D0BEA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222-226 (1990)</w:t>
            </w:r>
          </w:p>
        </w:tc>
      </w:tr>
      <w:tr w:rsidR="00790959" w:rsidRPr="009D1016" w14:paraId="57A6D1B0" w14:textId="77777777" w:rsidTr="000421F0">
        <w:tc>
          <w:tcPr>
            <w:tcW w:w="1145" w:type="dxa"/>
            <w:vAlign w:val="center"/>
          </w:tcPr>
          <w:p w14:paraId="7553144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3F060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Logarithmic Time Decay of Magnetization and in a Single Crystal of Bi2Sr2CaCu2Ox</w:t>
            </w:r>
          </w:p>
          <w:p w14:paraId="7FD5E5A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Xu </w:t>
            </w:r>
          </w:p>
          <w:p w14:paraId="4BD8CFC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 Rev. B</w:t>
            </w:r>
            <w:r w:rsidRPr="009D1016">
              <w:rPr>
                <w:rFonts w:ascii="Times New Roman" w:hAnsi="Times New Roman"/>
                <w:color w:val="000000"/>
                <w:sz w:val="22"/>
                <w:szCs w:val="22"/>
              </w:rPr>
              <w:t xml:space="preserve"> 44, 4548-4553 (1991)</w:t>
            </w:r>
          </w:p>
        </w:tc>
      </w:tr>
      <w:tr w:rsidR="00790959" w:rsidRPr="009D1016" w14:paraId="1A4AABEC" w14:textId="77777777" w:rsidTr="000421F0">
        <w:tc>
          <w:tcPr>
            <w:tcW w:w="1145" w:type="dxa"/>
            <w:vAlign w:val="center"/>
          </w:tcPr>
          <w:p w14:paraId="35C73E1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7A569B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Calculations of Magnetic Relaxation in Type II Superconductors Based on Various Critical-State Models</w:t>
            </w:r>
          </w:p>
          <w:p w14:paraId="5FD68E1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and Donglu Shi</w:t>
            </w:r>
          </w:p>
          <w:p w14:paraId="4516E48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168, 303-308 (1990)</w:t>
            </w:r>
          </w:p>
        </w:tc>
      </w:tr>
      <w:tr w:rsidR="00790959" w:rsidRPr="009D1016" w14:paraId="4E37B391" w14:textId="77777777" w:rsidTr="000421F0">
        <w:tc>
          <w:tcPr>
            <w:tcW w:w="1145" w:type="dxa"/>
            <w:vAlign w:val="center"/>
          </w:tcPr>
          <w:p w14:paraId="3DB2472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B5FF1B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and Microstructure in Extruded YBa2Cu3O7-x Wires Processed by Zone Melting</w:t>
            </w:r>
          </w:p>
          <w:p w14:paraId="2AC8D7D1" w14:textId="77777777" w:rsidR="00790959" w:rsidRPr="009D1016" w:rsidRDefault="00790959" w:rsidP="000421F0">
            <w:pPr>
              <w:pStyle w:val="table"/>
              <w:adjustRightInd w:val="0"/>
              <w:snapToGrid w:val="0"/>
              <w:spacing w:line="240" w:lineRule="auto"/>
              <w:ind w:left="720"/>
              <w:rPr>
                <w:rFonts w:ascii="Times New Roman" w:hAnsi="Times New Roman"/>
                <w:color w:val="000000"/>
                <w:sz w:val="22"/>
                <w:szCs w:val="22"/>
                <w:lang w:eastAsia="zh-CN"/>
              </w:rPr>
            </w:pPr>
            <w:r w:rsidRPr="009D1016">
              <w:rPr>
                <w:rFonts w:ascii="Times New Roman" w:hAnsi="Times New Roman"/>
                <w:color w:val="000000"/>
                <w:sz w:val="22"/>
                <w:szCs w:val="22"/>
              </w:rPr>
              <w:t>Donglu Shi, M. Xu, J. G. Chen, M. M. Fang H. Krishnan, U. Welp, P. J.</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McGinn, W. H. Chen, M. T. Langan, K. C. Goretta, J. T. Dusek, J. J. Picciolo, J. M. Hong,</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D. Miller, and U. Balachandran</w:t>
            </w:r>
          </w:p>
          <w:p w14:paraId="760C3AC6" w14:textId="77777777" w:rsidR="00790959" w:rsidRPr="009D1016" w:rsidRDefault="00790959" w:rsidP="000421F0">
            <w:pPr>
              <w:pStyle w:val="table"/>
              <w:adjustRightInd w:val="0"/>
              <w:snapToGrid w:val="0"/>
              <w:spacing w:line="240" w:lineRule="auto"/>
              <w:ind w:left="1800" w:hanging="360"/>
              <w:rPr>
                <w:rFonts w:ascii="Times New Roman" w:hAnsi="Times New Roman"/>
                <w:color w:val="000000"/>
                <w:sz w:val="22"/>
                <w:szCs w:val="22"/>
                <w:lang w:eastAsia="zh-CN"/>
              </w:rPr>
            </w:pPr>
            <w:r w:rsidRPr="009D1016">
              <w:rPr>
                <w:rFonts w:ascii="Times New Roman" w:hAnsi="Times New Roman"/>
                <w:i/>
                <w:color w:val="000000"/>
                <w:sz w:val="22"/>
                <w:szCs w:val="22"/>
                <w:u w:val="single"/>
              </w:rPr>
              <w:t>J. Appl. Phys. 68</w:t>
            </w:r>
            <w:r w:rsidRPr="009D1016">
              <w:rPr>
                <w:rFonts w:ascii="Times New Roman" w:hAnsi="Times New Roman"/>
                <w:color w:val="000000"/>
                <w:sz w:val="22"/>
                <w:szCs w:val="22"/>
              </w:rPr>
              <w:t>, 228-232 (1990)</w:t>
            </w:r>
          </w:p>
        </w:tc>
      </w:tr>
      <w:tr w:rsidR="00790959" w:rsidRPr="009D1016" w14:paraId="40A2C769" w14:textId="77777777" w:rsidTr="000421F0">
        <w:tc>
          <w:tcPr>
            <w:tcW w:w="1145" w:type="dxa"/>
            <w:vAlign w:val="center"/>
          </w:tcPr>
          <w:p w14:paraId="49F0A26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F935CB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YBa2Cu3Ox Toughened by ZrO2 Additions</w:t>
            </w:r>
          </w:p>
          <w:p w14:paraId="4359297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O. D. Lacy, U. Balachandran, Donglu Shi, and J. L. Routbort</w:t>
            </w:r>
          </w:p>
          <w:p w14:paraId="4E9837D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Sci. Lett</w:t>
            </w:r>
            <w:r w:rsidRPr="009D1016">
              <w:rPr>
                <w:rFonts w:ascii="Times New Roman" w:hAnsi="Times New Roman"/>
                <w:color w:val="000000"/>
                <w:sz w:val="22"/>
                <w:szCs w:val="22"/>
              </w:rPr>
              <w:t>. 9, 380-381 (1990)</w:t>
            </w:r>
          </w:p>
        </w:tc>
      </w:tr>
      <w:tr w:rsidR="00790959" w:rsidRPr="009D1016" w14:paraId="3D9A1FDE" w14:textId="77777777" w:rsidTr="000421F0">
        <w:tc>
          <w:tcPr>
            <w:tcW w:w="1145" w:type="dxa"/>
            <w:vAlign w:val="center"/>
          </w:tcPr>
          <w:p w14:paraId="3FC8E99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B6865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Stoichiometry and Flux Creep Activation Energy in YBa2Cu3O7-x</w:t>
            </w:r>
          </w:p>
          <w:p w14:paraId="0A4CD02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Mark S. Boley </w:t>
            </w:r>
          </w:p>
          <w:p w14:paraId="3FDA87D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285-288 (1990)</w:t>
            </w:r>
          </w:p>
        </w:tc>
      </w:tr>
      <w:tr w:rsidR="00790959" w:rsidRPr="009D1016" w14:paraId="385AAA65" w14:textId="77777777" w:rsidTr="000421F0">
        <w:tc>
          <w:tcPr>
            <w:tcW w:w="1145" w:type="dxa"/>
            <w:vAlign w:val="center"/>
          </w:tcPr>
          <w:p w14:paraId="5CC55C8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7C129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and Field Dependence of Magnetic Relaxation in a Bi2Sr2CaCu2Ox Single Crystal</w:t>
            </w:r>
          </w:p>
          <w:p w14:paraId="24E3143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A. Umezawa, and R. F. Fox</w:t>
            </w:r>
          </w:p>
          <w:p w14:paraId="368C1D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.42, 2062-2065 (1990)</w:t>
            </w:r>
          </w:p>
        </w:tc>
      </w:tr>
      <w:tr w:rsidR="00790959" w:rsidRPr="009D1016" w14:paraId="10D56F56" w14:textId="77777777" w:rsidTr="000421F0">
        <w:tc>
          <w:tcPr>
            <w:tcW w:w="1145" w:type="dxa"/>
            <w:vAlign w:val="center"/>
          </w:tcPr>
          <w:p w14:paraId="0947C1E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0E6934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Superconducting Transition Broadening and Flux Creep Activation Energy in Tl2Ca2Ba2Cu3Ox</w:t>
            </w:r>
          </w:p>
          <w:p w14:paraId="48AC2AB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S. Boley </w:t>
            </w:r>
          </w:p>
          <w:p w14:paraId="0FF04D6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289-292 (1990)</w:t>
            </w:r>
          </w:p>
        </w:tc>
      </w:tr>
      <w:tr w:rsidR="00790959" w:rsidRPr="009D1016" w14:paraId="7AC20E79" w14:textId="77777777" w:rsidTr="000421F0">
        <w:tc>
          <w:tcPr>
            <w:tcW w:w="1145" w:type="dxa"/>
            <w:vAlign w:val="center"/>
          </w:tcPr>
          <w:p w14:paraId="671CFBB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DF0EA7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Irreversibility in BiK0.375Ba0.625O3</w:t>
            </w:r>
          </w:p>
          <w:p w14:paraId="7E602C1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X. S. Ling, M. Xu, M. M. Fang, S. Luo, J. I. Budnick, B. Dabrowski, D. G. Hinks, D. R. Richards, and Y. Zheng</w:t>
            </w:r>
          </w:p>
          <w:p w14:paraId="4A88BCD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3684-3687 (1991)</w:t>
            </w:r>
          </w:p>
        </w:tc>
      </w:tr>
      <w:tr w:rsidR="00790959" w:rsidRPr="009D1016" w14:paraId="27047E53" w14:textId="77777777" w:rsidTr="000421F0">
        <w:tc>
          <w:tcPr>
            <w:tcW w:w="1145" w:type="dxa"/>
            <w:vAlign w:val="center"/>
          </w:tcPr>
          <w:p w14:paraId="01B22DE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B9780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Defects and Critical Currents in YBa2Cu3Ox</w:t>
            </w:r>
          </w:p>
          <w:p w14:paraId="6E26FEC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H. E. Kourous, Y. Fang, Y. H. Li, and M. S. Boley</w:t>
            </w:r>
          </w:p>
          <w:p w14:paraId="69095B6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457-463 (1990)</w:t>
            </w:r>
          </w:p>
        </w:tc>
      </w:tr>
      <w:tr w:rsidR="00790959" w:rsidRPr="009D1016" w14:paraId="05415079" w14:textId="77777777" w:rsidTr="000421F0">
        <w:tc>
          <w:tcPr>
            <w:tcW w:w="1145" w:type="dxa"/>
            <w:vAlign w:val="center"/>
          </w:tcPr>
          <w:p w14:paraId="726EEBF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5EB32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Full Penetration Temperature and Magnetic Relaxation in a Single Crystal of Bi2Sr2CaCu2Ox</w:t>
            </w:r>
          </w:p>
          <w:p w14:paraId="600BABF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 Umezawa, K. G. Vandervoort, and G. W. Crabtree</w:t>
            </w:r>
          </w:p>
          <w:p w14:paraId="3AD129E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13049-13053 (1991)</w:t>
            </w:r>
          </w:p>
        </w:tc>
      </w:tr>
      <w:tr w:rsidR="00790959" w:rsidRPr="009D1016" w14:paraId="27567007" w14:textId="77777777" w:rsidTr="000421F0">
        <w:tc>
          <w:tcPr>
            <w:tcW w:w="1145" w:type="dxa"/>
            <w:vAlign w:val="center"/>
          </w:tcPr>
          <w:p w14:paraId="35B8E55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143C52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Critical Current Density in Grain-Oriented Bulk YBa2Cu3Ox Processed by Partial-Melt Growth</w:t>
            </w:r>
          </w:p>
          <w:p w14:paraId="6FEE3A2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M. Fang, J. Akujieze, M. Xu, and J. G. Chen</w:t>
            </w:r>
          </w:p>
          <w:p w14:paraId="21391E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57, 2606-2608 (1990)</w:t>
            </w:r>
          </w:p>
        </w:tc>
      </w:tr>
      <w:tr w:rsidR="00790959" w:rsidRPr="009D1016" w14:paraId="7C2FBA4D" w14:textId="77777777" w:rsidTr="000421F0">
        <w:tc>
          <w:tcPr>
            <w:tcW w:w="1145" w:type="dxa"/>
            <w:vAlign w:val="center"/>
          </w:tcPr>
          <w:p w14:paraId="3A147DB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F2849D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Dissipation in a Long-Term Annealed Single Crystal of Bi2Sr2CaCu2Ox</w:t>
            </w:r>
          </w:p>
          <w:p w14:paraId="07A4E3C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H. E. Kourous, M. Xu, and D. H. Kim</w:t>
            </w:r>
          </w:p>
          <w:p w14:paraId="5BC3A8C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514-518 (1991)</w:t>
            </w:r>
          </w:p>
        </w:tc>
      </w:tr>
      <w:tr w:rsidR="00790959" w:rsidRPr="009D1016" w14:paraId="42FE7A52" w14:textId="77777777" w:rsidTr="000421F0">
        <w:tc>
          <w:tcPr>
            <w:tcW w:w="1145" w:type="dxa"/>
            <w:vAlign w:val="center"/>
          </w:tcPr>
          <w:p w14:paraId="4E0B298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D44651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Generalized Critical-State Model for Hard Superconductors</w:t>
            </w:r>
          </w:p>
          <w:p w14:paraId="63E6659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and R. F. Fox</w:t>
            </w:r>
          </w:p>
          <w:p w14:paraId="18D51E7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42, 10773-10776 (1990)</w:t>
            </w:r>
          </w:p>
        </w:tc>
      </w:tr>
      <w:tr w:rsidR="00790959" w:rsidRPr="009D1016" w14:paraId="4625E112" w14:textId="77777777" w:rsidTr="000421F0">
        <w:tc>
          <w:tcPr>
            <w:tcW w:w="1145" w:type="dxa"/>
            <w:vAlign w:val="center"/>
          </w:tcPr>
          <w:p w14:paraId="37A7736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E02370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Behavior in the Bi-Sr-Ca-Cu-O System</w:t>
            </w:r>
          </w:p>
          <w:p w14:paraId="26065C9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Ming Xu, M. M. Fang, J. G. Chen, A. L. Cornelius, and S. G. Lanan</w:t>
            </w:r>
          </w:p>
          <w:p w14:paraId="5D19E9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14:paraId="34A36607" w14:textId="77777777" w:rsidTr="000421F0">
        <w:tc>
          <w:tcPr>
            <w:tcW w:w="1145" w:type="dxa"/>
            <w:vAlign w:val="center"/>
          </w:tcPr>
          <w:p w14:paraId="36383FD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6F6D05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Microstructure and Electrical Properties of Bulk High-Tc Superconductors</w:t>
            </w:r>
          </w:p>
          <w:p w14:paraId="65A33EE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M. J. McGuire, K. C. Goretta, C. A. Youngdahl, Donglu Shi, R. B. Poeppel, and S. Danyluk</w:t>
            </w:r>
          </w:p>
          <w:p w14:paraId="42B1A8B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Superconductivity and Appl.</w:t>
            </w:r>
            <w:r w:rsidRPr="009D1016">
              <w:rPr>
                <w:rFonts w:ascii="Times New Roman" w:hAnsi="Times New Roman"/>
                <w:color w:val="000000"/>
                <w:sz w:val="22"/>
                <w:szCs w:val="22"/>
              </w:rPr>
              <w:t>, Plenum Press, NY, 1990, pp. 265</w:t>
            </w:r>
          </w:p>
        </w:tc>
      </w:tr>
      <w:tr w:rsidR="00790959" w:rsidRPr="009D1016" w14:paraId="6E992471" w14:textId="77777777" w:rsidTr="000421F0">
        <w:tc>
          <w:tcPr>
            <w:tcW w:w="1145" w:type="dxa"/>
            <w:vAlign w:val="center"/>
          </w:tcPr>
          <w:p w14:paraId="7B8DEEA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0AAF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in the Bi-Sr-Ca-Cu-O System</w:t>
            </w:r>
          </w:p>
          <w:p w14:paraId="27EC584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 Xu, M. M. Fang, J. G. Chen, A. L. Cornelius, and S. G. Lanan</w:t>
            </w:r>
          </w:p>
          <w:p w14:paraId="310381D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14:paraId="772B6DBA" w14:textId="77777777" w:rsidTr="000421F0">
        <w:tc>
          <w:tcPr>
            <w:tcW w:w="1145" w:type="dxa"/>
            <w:vAlign w:val="center"/>
          </w:tcPr>
          <w:p w14:paraId="0417EF4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54228D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Currents and Grain Boundary Weak Links in High-Tc Superconductors</w:t>
            </w:r>
          </w:p>
          <w:p w14:paraId="7624A71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61-70 (1993)</w:t>
            </w:r>
          </w:p>
        </w:tc>
      </w:tr>
      <w:tr w:rsidR="00790959" w:rsidRPr="009D1016" w14:paraId="4AA2E05D" w14:textId="77777777" w:rsidTr="000421F0">
        <w:tc>
          <w:tcPr>
            <w:tcW w:w="1145" w:type="dxa"/>
            <w:vAlign w:val="center"/>
          </w:tcPr>
          <w:p w14:paraId="581D7E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E83CC1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Isothermal Shear Transformation in YBa2Cu3O7-∂</w:t>
            </w:r>
          </w:p>
          <w:p w14:paraId="213A0A1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359-362 (1988)</w:t>
            </w:r>
          </w:p>
        </w:tc>
      </w:tr>
      <w:tr w:rsidR="00790959" w:rsidRPr="009D1016" w14:paraId="033AE2EA" w14:textId="77777777" w:rsidTr="000421F0">
        <w:tc>
          <w:tcPr>
            <w:tcW w:w="1145" w:type="dxa"/>
            <w:vAlign w:val="center"/>
          </w:tcPr>
          <w:p w14:paraId="658623D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61A5A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Phase Transformations in YBa2Cu3O7-∂</w:t>
            </w:r>
          </w:p>
          <w:p w14:paraId="1C1881E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733CEC1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39, 4299-4305 (1989)</w:t>
            </w:r>
          </w:p>
        </w:tc>
      </w:tr>
      <w:tr w:rsidR="00790959" w:rsidRPr="009D1016" w14:paraId="00056114" w14:textId="77777777" w:rsidTr="000421F0">
        <w:tc>
          <w:tcPr>
            <w:tcW w:w="1145" w:type="dxa"/>
            <w:vAlign w:val="center"/>
          </w:tcPr>
          <w:p w14:paraId="051FDE7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2A70CB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in Bi2Sr2CaCu2Ox Single Crystals</w:t>
            </w:r>
          </w:p>
          <w:p w14:paraId="4D9FDF3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Ming Tang Y. C. Chang, P. Z. Jiang, K. Vandervoort, B. Malecki, and D. J. Lam</w:t>
            </w:r>
          </w:p>
          <w:p w14:paraId="0943905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54, 2358-2360 (1989)</w:t>
            </w:r>
          </w:p>
        </w:tc>
      </w:tr>
      <w:tr w:rsidR="00790959" w:rsidRPr="009D1016" w14:paraId="0997FD6B" w14:textId="77777777" w:rsidTr="000421F0">
        <w:tc>
          <w:tcPr>
            <w:tcW w:w="1145" w:type="dxa"/>
            <w:vAlign w:val="center"/>
          </w:tcPr>
          <w:p w14:paraId="6969FF5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27502C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the 110 K Superconducting Phase via the Amorphous State in the Bi-Sr-Ca-Cu-O System</w:t>
            </w:r>
          </w:p>
          <w:p w14:paraId="7DF9262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Tang, K. Vandervoort, and H. Claus</w:t>
            </w:r>
          </w:p>
          <w:p w14:paraId="5A3A4C8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39, 9091-9098 (1989)</w:t>
            </w:r>
          </w:p>
        </w:tc>
      </w:tr>
      <w:tr w:rsidR="00790959" w:rsidRPr="009D1016" w14:paraId="202B9104" w14:textId="77777777" w:rsidTr="000421F0">
        <w:tc>
          <w:tcPr>
            <w:tcW w:w="1145" w:type="dxa"/>
            <w:vAlign w:val="center"/>
          </w:tcPr>
          <w:p w14:paraId="26E1A1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909FF1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of Metal Oxide Glasses in Bi-Sr-Ca-Cu-O Systems</w:t>
            </w:r>
          </w:p>
          <w:p w14:paraId="4F8BA3E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Tang, M. S. Boley, M. Hash, K. Vandervoort, and H. Claus</w:t>
            </w:r>
          </w:p>
          <w:p w14:paraId="3B1B44C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40, 2247-2253 (1989)</w:t>
            </w:r>
          </w:p>
        </w:tc>
      </w:tr>
      <w:tr w:rsidR="00790959" w:rsidRPr="009D1016" w14:paraId="7DB15EC9" w14:textId="77777777" w:rsidTr="000421F0">
        <w:tc>
          <w:tcPr>
            <w:tcW w:w="1145" w:type="dxa"/>
            <w:vAlign w:val="center"/>
          </w:tcPr>
          <w:p w14:paraId="42671BC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8A236A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Origin of Enhanced Growth of the 110 K Superconducting Phase by Pb Doping in the Bi-Sr-Ca-Cu-O System</w:t>
            </w:r>
          </w:p>
          <w:p w14:paraId="5218755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Akujieze, M. S. Boley, J. G. Chen, M. Xu, and C. U. Segre</w:t>
            </w:r>
          </w:p>
          <w:p w14:paraId="0F59A8E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Appl. Phys. Lett. </w:t>
            </w:r>
            <w:r w:rsidRPr="009D1016">
              <w:rPr>
                <w:rFonts w:ascii="Times New Roman" w:hAnsi="Times New Roman"/>
                <w:color w:val="000000"/>
                <w:sz w:val="22"/>
                <w:szCs w:val="22"/>
              </w:rPr>
              <w:t>55, 699-701 (1989)</w:t>
            </w:r>
          </w:p>
        </w:tc>
      </w:tr>
      <w:tr w:rsidR="00790959" w:rsidRPr="009D1016" w14:paraId="4333552E" w14:textId="77777777" w:rsidTr="000421F0">
        <w:tc>
          <w:tcPr>
            <w:tcW w:w="1145" w:type="dxa"/>
            <w:vAlign w:val="center"/>
          </w:tcPr>
          <w:p w14:paraId="188E400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3C167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the Bi-Sr-Ca-Cu-O System</w:t>
            </w:r>
          </w:p>
          <w:p w14:paraId="303630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S. Boley , U. Welp, and J. G. Chen</w:t>
            </w:r>
          </w:p>
          <w:p w14:paraId="29FF538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40, 5255-5258 (1989)</w:t>
            </w:r>
          </w:p>
        </w:tc>
      </w:tr>
      <w:tr w:rsidR="00790959" w:rsidRPr="009D1016" w14:paraId="4061882C" w14:textId="77777777" w:rsidTr="000421F0">
        <w:tc>
          <w:tcPr>
            <w:tcW w:w="1145" w:type="dxa"/>
            <w:vAlign w:val="center"/>
          </w:tcPr>
          <w:p w14:paraId="23578CF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0C7D5F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Lattice Defects and Flux Pinning in Crystallized Metal Oxide Glasses in the Bi-Sr-Ca-Cu-O System</w:t>
            </w:r>
          </w:p>
          <w:p w14:paraId="3D6856B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U. Welp, M. S. Boley, and A. Zangvil</w:t>
            </w:r>
          </w:p>
          <w:p w14:paraId="66D2CF2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1354-1356 (1989)</w:t>
            </w:r>
          </w:p>
        </w:tc>
      </w:tr>
      <w:tr w:rsidR="00790959" w:rsidRPr="009D1016" w14:paraId="7B2572B4" w14:textId="77777777" w:rsidTr="000421F0">
        <w:tc>
          <w:tcPr>
            <w:tcW w:w="1145" w:type="dxa"/>
            <w:vAlign w:val="center"/>
          </w:tcPr>
          <w:p w14:paraId="78B1CFA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87756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Stoichiometry on Superconducting Transition Broadening in YBa2Cu3Ox</w:t>
            </w:r>
          </w:p>
          <w:p w14:paraId="754E198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Patel, M. S. Boley, R. K. Kalia, and P. Vashishta</w:t>
            </w:r>
          </w:p>
          <w:p w14:paraId="503778E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66, 2074-2078 (1989)</w:t>
            </w:r>
          </w:p>
        </w:tc>
      </w:tr>
      <w:tr w:rsidR="00790959" w:rsidRPr="009D1016" w14:paraId="0C5BD81E" w14:textId="77777777" w:rsidTr="000421F0">
        <w:tc>
          <w:tcPr>
            <w:tcW w:w="1145" w:type="dxa"/>
            <w:vAlign w:val="center"/>
          </w:tcPr>
          <w:p w14:paraId="66AE663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B942B8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 Treatment Time and Temperature on the Properties of YBa2Cu3Ox</w:t>
            </w:r>
          </w:p>
          <w:p w14:paraId="0E56312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 Bloom, B. S. Tani, M. C. Hash, Donglu Shi, M. A. Patel, K. C. Goretta, N. Chen, and D. W. Capone</w:t>
            </w:r>
          </w:p>
          <w:p w14:paraId="1BA7B87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xml:space="preserve"> 4, 1093-1098 (1989)</w:t>
            </w:r>
          </w:p>
        </w:tc>
      </w:tr>
      <w:tr w:rsidR="00790959" w:rsidRPr="009D1016" w14:paraId="186A6BCA" w14:textId="77777777" w:rsidTr="000421F0">
        <w:tc>
          <w:tcPr>
            <w:tcW w:w="1145" w:type="dxa"/>
            <w:vAlign w:val="center"/>
          </w:tcPr>
          <w:p w14:paraId="3A7E9D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6610D4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Sintering of Tl2Ca2Ba2Cu3Ox</w:t>
            </w:r>
          </w:p>
          <w:p w14:paraId="7448657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 xml:space="preserve">K. C. Goretta, Donglu Shi, B. S. Malecki, M. C. Hash, and I. Bloom </w:t>
            </w: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192-194 (1989)</w:t>
            </w:r>
          </w:p>
        </w:tc>
      </w:tr>
      <w:tr w:rsidR="00790959" w:rsidRPr="009D1016" w14:paraId="32F9CE41" w14:textId="77777777" w:rsidTr="000421F0">
        <w:tc>
          <w:tcPr>
            <w:tcW w:w="1145" w:type="dxa"/>
            <w:vAlign w:val="center"/>
          </w:tcPr>
          <w:p w14:paraId="45B5F62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0B0305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Dependence of Flux Pinning Behavior in YBa2Cu3Ox</w:t>
            </w:r>
          </w:p>
          <w:p w14:paraId="323B90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M. S. Boley, and U. Welp</w:t>
            </w:r>
          </w:p>
          <w:p w14:paraId="3220E4E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160, 417-423 (1989)</w:t>
            </w:r>
          </w:p>
        </w:tc>
      </w:tr>
      <w:tr w:rsidR="00790959" w:rsidRPr="009D1016" w14:paraId="697DAB30" w14:textId="77777777" w:rsidTr="000421F0">
        <w:tc>
          <w:tcPr>
            <w:tcW w:w="1145" w:type="dxa"/>
            <w:vAlign w:val="center"/>
          </w:tcPr>
          <w:p w14:paraId="346A5BC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4F6B5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Highly Textured Thick Films by a Melt-Annealing Technique in the Bi-Sr-Ca-Cu-O </w:t>
            </w:r>
          </w:p>
          <w:p w14:paraId="54D582C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 L. Cornelius, Donglu Shi, J. G. Chen, B. Dabrowski, D. Miller</w:t>
            </w:r>
          </w:p>
          <w:p w14:paraId="1E060F1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2236-2238 (1989)</w:t>
            </w:r>
          </w:p>
        </w:tc>
      </w:tr>
      <w:tr w:rsidR="00790959" w:rsidRPr="009D1016" w14:paraId="0282E647" w14:textId="77777777" w:rsidTr="000421F0">
        <w:tc>
          <w:tcPr>
            <w:tcW w:w="1145" w:type="dxa"/>
            <w:vAlign w:val="center"/>
          </w:tcPr>
          <w:p w14:paraId="151D355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C95245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Silver and Silver Oxide Additions on the Mechanical and Superconducting Properties of YBa2Cu3O7-∂ Superconductors</w:t>
            </w:r>
          </w:p>
          <w:p w14:paraId="209F617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H. J. Leu, R. B. Poeppel, E. Van Voorhees, G. T. Goudey, K. Winsley, and Donglu Shi</w:t>
            </w:r>
          </w:p>
          <w:p w14:paraId="1D69E500" w14:textId="77777777" w:rsidR="00790959" w:rsidRPr="009D1016" w:rsidRDefault="00790959" w:rsidP="000421F0">
            <w:pPr>
              <w:ind w:left="1440"/>
              <w:rPr>
                <w:rFonts w:ascii="Times New Roman" w:hAnsi="Times New Roman"/>
                <w:sz w:val="22"/>
                <w:szCs w:val="22"/>
              </w:rPr>
            </w:pPr>
            <w:r w:rsidRPr="009D1016">
              <w:rPr>
                <w:rFonts w:ascii="Times New Roman" w:hAnsi="Times New Roman"/>
                <w:i/>
                <w:sz w:val="22"/>
                <w:szCs w:val="22"/>
                <w:u w:val="single"/>
                <w:bdr w:val="none" w:sz="0" w:space="0" w:color="auto" w:frame="1"/>
                <w:shd w:val="clear" w:color="auto" w:fill="FFFFFF"/>
              </w:rPr>
              <w:t>J. Appl. Phys</w:t>
            </w:r>
            <w:r w:rsidRPr="009D1016">
              <w:rPr>
                <w:rFonts w:ascii="Times New Roman" w:hAnsi="Times New Roman"/>
                <w:sz w:val="22"/>
                <w:szCs w:val="22"/>
                <w:bdr w:val="none" w:sz="0" w:space="0" w:color="auto" w:frame="1"/>
                <w:shd w:val="clear" w:color="auto" w:fill="FFFFFF"/>
              </w:rPr>
              <w:t>.</w:t>
            </w:r>
            <w:r w:rsidRPr="009D1016">
              <w:rPr>
                <w:rStyle w:val="apple-converted-space"/>
                <w:rFonts w:ascii="Times New Roman" w:hAnsi="Times New Roman"/>
                <w:sz w:val="22"/>
                <w:szCs w:val="22"/>
                <w:bdr w:val="none" w:sz="0" w:space="0" w:color="auto" w:frame="1"/>
                <w:shd w:val="clear" w:color="auto" w:fill="FFFFFF"/>
              </w:rPr>
              <w:t> </w:t>
            </w:r>
            <w:r w:rsidRPr="009D1016">
              <w:rPr>
                <w:rStyle w:val="citationvolume0"/>
                <w:rFonts w:ascii="Times New Roman" w:hAnsi="Times New Roman"/>
                <w:b/>
                <w:bCs/>
                <w:sz w:val="22"/>
                <w:szCs w:val="22"/>
                <w:bdr w:val="none" w:sz="0" w:space="0" w:color="auto" w:frame="1"/>
                <w:shd w:val="clear" w:color="auto" w:fill="FFFFFF"/>
              </w:rPr>
              <w:t>66</w:t>
            </w:r>
            <w:r w:rsidRPr="009D1016">
              <w:rPr>
                <w:rFonts w:ascii="Times New Roman" w:hAnsi="Times New Roman"/>
                <w:sz w:val="22"/>
                <w:szCs w:val="22"/>
                <w:bdr w:val="none" w:sz="0" w:space="0" w:color="auto" w:frame="1"/>
                <w:shd w:val="clear" w:color="auto" w:fill="FFFFFF"/>
              </w:rPr>
              <w:t>, 3154</w:t>
            </w:r>
            <w:r w:rsidRPr="009D1016">
              <w:rPr>
                <w:rStyle w:val="apple-converted-space"/>
                <w:rFonts w:ascii="Times New Roman" w:hAnsi="Times New Roman"/>
                <w:sz w:val="22"/>
                <w:szCs w:val="22"/>
                <w:bdr w:val="none" w:sz="0" w:space="0" w:color="auto" w:frame="1"/>
                <w:shd w:val="clear" w:color="auto" w:fill="FFFFFF"/>
              </w:rPr>
              <w:t> </w:t>
            </w:r>
            <w:r w:rsidRPr="009D1016">
              <w:rPr>
                <w:rFonts w:ascii="Times New Roman" w:hAnsi="Times New Roman"/>
                <w:sz w:val="22"/>
                <w:szCs w:val="22"/>
                <w:bdr w:val="none" w:sz="0" w:space="0" w:color="auto" w:frame="1"/>
                <w:shd w:val="clear" w:color="auto" w:fill="FFFFFF"/>
              </w:rPr>
              <w:t>(1989)</w:t>
            </w:r>
          </w:p>
        </w:tc>
      </w:tr>
      <w:tr w:rsidR="00790959" w:rsidRPr="009D1016" w14:paraId="1D46544A" w14:textId="77777777" w:rsidTr="000421F0">
        <w:tc>
          <w:tcPr>
            <w:tcW w:w="1145" w:type="dxa"/>
            <w:vAlign w:val="center"/>
          </w:tcPr>
          <w:p w14:paraId="72C8EA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0E7F00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Anisotropy of Oxygen Tracer Diffusion in YBa2Cu3O7-∂ Single Crystals</w:t>
            </w:r>
          </w:p>
          <w:p w14:paraId="7CF09DD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J. Rothman, J. L. Routbort, J.-Z. Liu, J. W. Downey, L. J. Thompson, Y. Fang, Donglu Shi, J. E. Baker, J. P. Rice, D. M. Ginsberg, P. D. Han, and D. A. Payne</w:t>
            </w:r>
          </w:p>
          <w:p w14:paraId="35E4957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Def. Diff. Forum 75</w:t>
            </w:r>
            <w:r w:rsidRPr="009D1016">
              <w:rPr>
                <w:rFonts w:ascii="Times New Roman" w:hAnsi="Times New Roman"/>
                <w:color w:val="000000"/>
                <w:sz w:val="22"/>
                <w:szCs w:val="22"/>
              </w:rPr>
              <w:t>, 57-68 (1991)</w:t>
            </w:r>
          </w:p>
        </w:tc>
      </w:tr>
      <w:tr w:rsidR="00790959" w:rsidRPr="009D1016" w14:paraId="430C0C3B" w14:textId="77777777" w:rsidTr="000421F0">
        <w:tc>
          <w:tcPr>
            <w:tcW w:w="1145" w:type="dxa"/>
            <w:vAlign w:val="center"/>
          </w:tcPr>
          <w:p w14:paraId="2E1C69D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315E1A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Diffusion and Phase Transformation in YBa2Cu3O7-x</w:t>
            </w:r>
          </w:p>
          <w:p w14:paraId="497DCCF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Krucpzak , Ming Tang, Nan Chen, and R. Bhadra</w:t>
            </w:r>
          </w:p>
          <w:p w14:paraId="7A2D9DC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4325-4328 (1989)</w:t>
            </w:r>
          </w:p>
        </w:tc>
      </w:tr>
      <w:tr w:rsidR="00790959" w:rsidRPr="009D1016" w14:paraId="14C708D0" w14:textId="77777777" w:rsidTr="000421F0">
        <w:tc>
          <w:tcPr>
            <w:tcW w:w="1145" w:type="dxa"/>
            <w:vAlign w:val="center"/>
          </w:tcPr>
          <w:p w14:paraId="403DFAF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D2A7A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Influence of Oxygen Concentration on Processing YBa2Cu3O7-x</w:t>
            </w:r>
          </w:p>
          <w:p w14:paraId="4076B98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Donglu Shi, and K. C. Goretta</w:t>
            </w:r>
          </w:p>
          <w:p w14:paraId="25B7BC7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2485-2488 (1989)</w:t>
            </w:r>
          </w:p>
        </w:tc>
      </w:tr>
      <w:tr w:rsidR="00790959" w:rsidRPr="009D1016" w14:paraId="534F7BDB" w14:textId="77777777" w:rsidTr="000421F0">
        <w:tc>
          <w:tcPr>
            <w:tcW w:w="1145" w:type="dxa"/>
            <w:vAlign w:val="center"/>
          </w:tcPr>
          <w:p w14:paraId="32A9E1A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A420E6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Superconducting Coil Made of Filamentary Composites</w:t>
            </w:r>
          </w:p>
          <w:p w14:paraId="132F0C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J. G. Chen, S. G. Lanan, D. Miller, and K. C. Goretta</w:t>
            </w:r>
          </w:p>
          <w:p w14:paraId="0F0F26C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9, 1-4 (1989)</w:t>
            </w:r>
          </w:p>
        </w:tc>
      </w:tr>
      <w:tr w:rsidR="00790959" w:rsidRPr="009D1016" w14:paraId="01ED0155" w14:textId="77777777" w:rsidTr="000421F0">
        <w:tc>
          <w:tcPr>
            <w:tcW w:w="1145" w:type="dxa"/>
            <w:vAlign w:val="center"/>
          </w:tcPr>
          <w:p w14:paraId="2B4F590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E180F0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and Twin Boundaries in YBa2Ca3O7-x</w:t>
            </w:r>
          </w:p>
          <w:p w14:paraId="1C0662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Boley J. G. Chen, M. Tang, U. Welp, W. K. Kwok, B. Malecki</w:t>
            </w:r>
          </w:p>
          <w:p w14:paraId="3C0E0BF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255-260 (1989)</w:t>
            </w:r>
          </w:p>
        </w:tc>
      </w:tr>
      <w:tr w:rsidR="00790959" w:rsidRPr="009D1016" w14:paraId="0F6B843B" w14:textId="77777777" w:rsidTr="000421F0">
        <w:tc>
          <w:tcPr>
            <w:tcW w:w="1145" w:type="dxa"/>
            <w:vAlign w:val="center"/>
          </w:tcPr>
          <w:p w14:paraId="7C58D91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8E396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a Phase-Pure Orthorhombic YBa2Cu3Ox under Low Oxygen Pressure</w:t>
            </w:r>
          </w:p>
          <w:p w14:paraId="263E002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R. B. Poeppel, J. E. Emerson, S. A. Johnson, M. T. Lanagan, C. A. Youngdahl, Donglu Shi, K. C. Goretta, and N. G. Eror</w:t>
            </w:r>
          </w:p>
          <w:p w14:paraId="3398FE9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8, 454-456 (1989)</w:t>
            </w:r>
          </w:p>
        </w:tc>
      </w:tr>
      <w:tr w:rsidR="00790959" w:rsidRPr="009D1016" w14:paraId="363F284C" w14:textId="77777777" w:rsidTr="000421F0">
        <w:tc>
          <w:tcPr>
            <w:tcW w:w="1145" w:type="dxa"/>
            <w:vAlign w:val="center"/>
          </w:tcPr>
          <w:p w14:paraId="2ABC86B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D8874D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Swaged Superconducting Wires</w:t>
            </w:r>
          </w:p>
          <w:p w14:paraId="16F83B7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 C. Goretta</w:t>
            </w:r>
          </w:p>
          <w:p w14:paraId="4C0D533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Mater. Lett. </w:t>
            </w:r>
            <w:r w:rsidRPr="009D1016">
              <w:rPr>
                <w:rFonts w:ascii="Times New Roman" w:hAnsi="Times New Roman"/>
                <w:color w:val="000000"/>
                <w:sz w:val="22"/>
                <w:szCs w:val="22"/>
              </w:rPr>
              <w:t>7, 428-432 (1989)</w:t>
            </w:r>
          </w:p>
        </w:tc>
      </w:tr>
      <w:tr w:rsidR="00790959" w:rsidRPr="009D1016" w14:paraId="0C90B5E4" w14:textId="77777777" w:rsidTr="000421F0">
        <w:tc>
          <w:tcPr>
            <w:tcW w:w="1145" w:type="dxa"/>
            <w:vAlign w:val="center"/>
          </w:tcPr>
          <w:p w14:paraId="2FF9BCF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D3CD1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85 K Bi-Sr-Ca-Cu-O Superconductor</w:t>
            </w:r>
          </w:p>
          <w:p w14:paraId="4A6EBD8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F. A. Karbarz, O. D. Lacy, K. C. Goretta, U. Balachandran, D. Shi, J. G. Chen, Ming Xu, and M. C. Hash</w:t>
            </w:r>
          </w:p>
          <w:p w14:paraId="156987F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Res. Bull</w:t>
            </w:r>
            <w:r w:rsidRPr="009D1016">
              <w:rPr>
                <w:rFonts w:ascii="Times New Roman" w:hAnsi="Times New Roman"/>
                <w:color w:val="000000"/>
                <w:sz w:val="22"/>
                <w:szCs w:val="22"/>
              </w:rPr>
              <w:t>. 25, 251-256 (1989)</w:t>
            </w:r>
          </w:p>
        </w:tc>
      </w:tr>
      <w:tr w:rsidR="00790959" w:rsidRPr="009D1016" w14:paraId="417BC41B" w14:textId="77777777" w:rsidTr="000421F0">
        <w:tc>
          <w:tcPr>
            <w:tcW w:w="1145" w:type="dxa"/>
            <w:vAlign w:val="center"/>
          </w:tcPr>
          <w:p w14:paraId="269EAC0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03AEF0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of the Orthorhombic to Tetragonal Phase Transition in YBa2Cu3O7-∂</w:t>
            </w:r>
          </w:p>
          <w:p w14:paraId="5FF0888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14:paraId="29B28A9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High Temperature Superconductors II, ed. D. W. Capone II et al. (MRS, Pittsburgh, PA, 1988) pp. 175</w:t>
            </w:r>
          </w:p>
        </w:tc>
      </w:tr>
      <w:tr w:rsidR="00790959" w:rsidRPr="009D1016" w14:paraId="38FDF666" w14:textId="77777777" w:rsidTr="000421F0">
        <w:tc>
          <w:tcPr>
            <w:tcW w:w="1145" w:type="dxa"/>
            <w:vAlign w:val="center"/>
          </w:tcPr>
          <w:p w14:paraId="441F265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A0D911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Microstructural Analysis of Superconducting Ceramics</w:t>
            </w:r>
          </w:p>
          <w:p w14:paraId="758525B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R. H. Lee</w:t>
            </w:r>
          </w:p>
          <w:p w14:paraId="10055E4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Microscopy </w:t>
            </w:r>
            <w:r w:rsidRPr="009D1016">
              <w:rPr>
                <w:rFonts w:ascii="Times New Roman" w:hAnsi="Times New Roman"/>
                <w:color w:val="000000"/>
                <w:sz w:val="22"/>
                <w:szCs w:val="22"/>
              </w:rPr>
              <w:t>36, 191-203 (1988)</w:t>
            </w:r>
          </w:p>
        </w:tc>
      </w:tr>
      <w:tr w:rsidR="00790959" w:rsidRPr="009D1016" w14:paraId="2346A297" w14:textId="77777777" w:rsidTr="000421F0">
        <w:tc>
          <w:tcPr>
            <w:tcW w:w="1145" w:type="dxa"/>
            <w:vAlign w:val="center"/>
          </w:tcPr>
          <w:p w14:paraId="01E27A8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834DD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14:paraId="104EA8F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U. Balachandran, Donglu Shi, D. I. Dos Santos, S. W. Graham, M. A. Patel, B. S. Tani, K. Vandervoort, H. Claus, and R. B. Poeppel</w:t>
            </w:r>
          </w:p>
          <w:p w14:paraId="34B51DD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156, 649-651 (1988)</w:t>
            </w:r>
          </w:p>
        </w:tc>
      </w:tr>
      <w:tr w:rsidR="00790959" w:rsidRPr="009D1016" w14:paraId="7AC3873D" w14:textId="77777777" w:rsidTr="000421F0">
        <w:tc>
          <w:tcPr>
            <w:tcW w:w="1145" w:type="dxa"/>
            <w:vAlign w:val="center"/>
          </w:tcPr>
          <w:p w14:paraId="67D83A6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D450FB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Sintering of YBa2Cu3O7-x Compacts</w:t>
            </w:r>
          </w:p>
          <w:p w14:paraId="0D79470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G. T. Goudey, J. P. Singh, N. J. Zaluzec, and K. C. Goretta</w:t>
            </w:r>
          </w:p>
          <w:p w14:paraId="00A5FC0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6, 217-221 (1988)</w:t>
            </w:r>
          </w:p>
        </w:tc>
      </w:tr>
      <w:tr w:rsidR="00790959" w:rsidRPr="009D1016" w14:paraId="6B301475" w14:textId="77777777" w:rsidTr="000421F0">
        <w:tc>
          <w:tcPr>
            <w:tcW w:w="1145" w:type="dxa"/>
            <w:vAlign w:val="center"/>
          </w:tcPr>
          <w:p w14:paraId="3A282D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26323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Time-Temperature-Transformation Diagram for the Orthorhombic to Tetragonal Phase Transition in YBa2Cu3O7-∂</w:t>
            </w:r>
          </w:p>
          <w:p w14:paraId="205330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K. C. Goretta, K. Zhang, and G. T. Goudey</w:t>
            </w:r>
          </w:p>
          <w:p w14:paraId="327FC83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63, 5411-5414 (1988)</w:t>
            </w:r>
          </w:p>
        </w:tc>
      </w:tr>
    </w:tbl>
    <w:p w14:paraId="2E8DB4BB" w14:textId="77777777" w:rsidR="00790959" w:rsidRPr="009D1016" w:rsidRDefault="00790959" w:rsidP="007909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9D1016" w14:paraId="37CD79C0" w14:textId="77777777" w:rsidTr="000421F0">
        <w:tc>
          <w:tcPr>
            <w:tcW w:w="1098" w:type="dxa"/>
            <w:vAlign w:val="center"/>
          </w:tcPr>
          <w:p w14:paraId="0D5B36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F556AD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60 K to 90 K Superconducting Phase Transition in YBa2Cu3O7-∂</w:t>
            </w:r>
          </w:p>
          <w:p w14:paraId="0AF0CC2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14:paraId="52D45BA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159-161 (1988)</w:t>
            </w:r>
          </w:p>
        </w:tc>
      </w:tr>
      <w:tr w:rsidR="00790959" w:rsidRPr="009D1016" w14:paraId="1B583A9D" w14:textId="77777777" w:rsidTr="000421F0">
        <w:tc>
          <w:tcPr>
            <w:tcW w:w="1098" w:type="dxa"/>
            <w:vAlign w:val="center"/>
          </w:tcPr>
          <w:p w14:paraId="60C4914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006BC3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YBa2Cu307-∂ Tape on Silver Substrate</w:t>
            </w:r>
          </w:p>
          <w:p w14:paraId="4D6F7F3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 II</w:t>
            </w:r>
          </w:p>
          <w:p w14:paraId="497151B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237-239 (1988)</w:t>
            </w:r>
          </w:p>
        </w:tc>
      </w:tr>
      <w:tr w:rsidR="00790959" w:rsidRPr="009D1016" w14:paraId="6A5F25A4" w14:textId="77777777" w:rsidTr="000421F0">
        <w:tc>
          <w:tcPr>
            <w:tcW w:w="1098" w:type="dxa"/>
            <w:vAlign w:val="center"/>
          </w:tcPr>
          <w:p w14:paraId="22CD52C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9EE84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Nucleation and Growth Kinetics of the Tetragonal to Orthorhombic Transition in YBa2Cu3O7x</w:t>
            </w:r>
          </w:p>
          <w:p w14:paraId="0E5A158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Zhang, and D. W. Capone II</w:t>
            </w:r>
          </w:p>
          <w:p w14:paraId="30F9633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64, 1995-1998 (1988)</w:t>
            </w:r>
          </w:p>
        </w:tc>
      </w:tr>
      <w:tr w:rsidR="00790959" w:rsidRPr="009D1016" w14:paraId="2CCA90A7" w14:textId="77777777" w:rsidTr="000421F0">
        <w:tc>
          <w:tcPr>
            <w:tcW w:w="1098" w:type="dxa"/>
            <w:vAlign w:val="center"/>
          </w:tcPr>
          <w:p w14:paraId="5F33F26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66E7FE0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Synthesis, Structure, and Superconductivity in the Ba1-xKxBiO3-y System, </w:t>
            </w:r>
          </w:p>
          <w:p w14:paraId="6D089EB1" w14:textId="77777777" w:rsidR="00790959" w:rsidRPr="009D1016" w:rsidRDefault="00790959" w:rsidP="000421F0">
            <w:pPr>
              <w:ind w:left="702"/>
              <w:rPr>
                <w:rFonts w:ascii="Times New Roman" w:hAnsi="Times New Roman"/>
                <w:color w:val="000000"/>
                <w:sz w:val="22"/>
                <w:szCs w:val="22"/>
              </w:rPr>
            </w:pPr>
            <w:r w:rsidRPr="009D1016">
              <w:rPr>
                <w:rFonts w:ascii="Times New Roman" w:hAnsi="Times New Roman"/>
                <w:color w:val="000000"/>
                <w:sz w:val="22"/>
                <w:szCs w:val="22"/>
              </w:rPr>
              <w:t xml:space="preserve">D. G. Hinks, B. Dabrowski, J. D. Jorgensen, A. W. Mitchell, D. R. Richards, Shiyou Pei, and Donglu Shi </w:t>
            </w:r>
          </w:p>
          <w:p w14:paraId="7EBCD1D3" w14:textId="77777777" w:rsidR="00790959" w:rsidRPr="009D1016" w:rsidRDefault="00790959" w:rsidP="000421F0">
            <w:pPr>
              <w:ind w:left="702" w:firstLine="720"/>
              <w:rPr>
                <w:rFonts w:ascii="Times New Roman" w:hAnsi="Times New Roman"/>
                <w:color w:val="000000"/>
                <w:sz w:val="22"/>
                <w:szCs w:val="22"/>
              </w:rPr>
            </w:pPr>
            <w:r w:rsidRPr="009D1016">
              <w:rPr>
                <w:rFonts w:ascii="Times New Roman" w:hAnsi="Times New Roman"/>
                <w:i/>
                <w:color w:val="000000"/>
                <w:sz w:val="22"/>
                <w:szCs w:val="22"/>
                <w:u w:val="single"/>
              </w:rPr>
              <w:t>Nature</w:t>
            </w:r>
            <w:r w:rsidRPr="009D1016">
              <w:rPr>
                <w:rFonts w:ascii="Times New Roman" w:hAnsi="Times New Roman"/>
                <w:color w:val="000000"/>
                <w:sz w:val="22"/>
                <w:szCs w:val="22"/>
              </w:rPr>
              <w:t xml:space="preserve"> 333, 836-838 (1988)</w:t>
            </w:r>
          </w:p>
        </w:tc>
      </w:tr>
      <w:tr w:rsidR="00790959" w:rsidRPr="009D1016" w14:paraId="3A2CA7EA" w14:textId="77777777" w:rsidTr="000421F0">
        <w:tc>
          <w:tcPr>
            <w:tcW w:w="1098" w:type="dxa"/>
            <w:vAlign w:val="center"/>
          </w:tcPr>
          <w:p w14:paraId="721C1A0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B1F63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110 K Superconductivity in Crystallized Bi-Sr-Ca-Cu-O Glasses</w:t>
            </w:r>
          </w:p>
          <w:p w14:paraId="3E4085E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Monica Blank, Mita Patel, David G. Hinks, A. W. Mitchell, K. Vandervoort, and H. Claus</w:t>
            </w:r>
          </w:p>
          <w:p w14:paraId="4C5D810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822-826 (1988)</w:t>
            </w:r>
          </w:p>
        </w:tc>
      </w:tr>
      <w:tr w:rsidR="00790959" w:rsidRPr="009D1016" w14:paraId="1C50EF61" w14:textId="77777777" w:rsidTr="000421F0">
        <w:tc>
          <w:tcPr>
            <w:tcW w:w="1098" w:type="dxa"/>
            <w:vAlign w:val="center"/>
          </w:tcPr>
          <w:p w14:paraId="5E328D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5477E55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Bi-Sr-Ca-Cu-O Superconductors from Oxide-Glass Precursors</w:t>
            </w:r>
          </w:p>
          <w:p w14:paraId="16A626F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G. Hinks, L. Soderholm, D. W. Capone II, B. Dabrowski, A. W. Mitchell, and Donglu Shi</w:t>
            </w:r>
          </w:p>
          <w:p w14:paraId="7F312B2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423-425 (1988)</w:t>
            </w:r>
          </w:p>
        </w:tc>
      </w:tr>
      <w:tr w:rsidR="00790959" w:rsidRPr="009D1016" w14:paraId="5CFEE0C3" w14:textId="77777777" w:rsidTr="000421F0">
        <w:tc>
          <w:tcPr>
            <w:tcW w:w="1098" w:type="dxa"/>
            <w:vAlign w:val="center"/>
          </w:tcPr>
          <w:p w14:paraId="67FC13E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4C94A9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High-Tc Oxide Superconductor Tapes</w:t>
            </w:r>
          </w:p>
          <w:p w14:paraId="7E47286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14:paraId="0AE70D8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72-74 (1988)</w:t>
            </w:r>
          </w:p>
        </w:tc>
      </w:tr>
      <w:tr w:rsidR="00790959" w:rsidRPr="009D1016" w14:paraId="2AB863A8" w14:textId="77777777" w:rsidTr="000421F0">
        <w:tc>
          <w:tcPr>
            <w:tcW w:w="1098" w:type="dxa"/>
            <w:vAlign w:val="center"/>
          </w:tcPr>
          <w:p w14:paraId="390188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0AD249C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Upper Critical Fields of YBa2Cu3O7-∂ with 60 K and 90 K Superconductivity and the Weak Link Effect in the System</w:t>
            </w:r>
          </w:p>
          <w:p w14:paraId="4064C41D" w14:textId="77777777" w:rsidR="00790959" w:rsidRPr="009D1016" w:rsidRDefault="00790959" w:rsidP="000421F0">
            <w:pPr>
              <w:ind w:firstLine="702"/>
              <w:rPr>
                <w:rFonts w:ascii="Times New Roman" w:hAnsi="Times New Roman"/>
                <w:color w:val="000000"/>
                <w:sz w:val="22"/>
                <w:szCs w:val="22"/>
              </w:rPr>
            </w:pPr>
            <w:r w:rsidRPr="009D1016">
              <w:rPr>
                <w:rFonts w:ascii="Times New Roman" w:hAnsi="Times New Roman"/>
                <w:color w:val="000000"/>
                <w:sz w:val="22"/>
                <w:szCs w:val="22"/>
              </w:rPr>
              <w:t>Donglu Shi</w:t>
            </w:r>
          </w:p>
          <w:p w14:paraId="74C45331" w14:textId="77777777"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Appl. Phys.</w:t>
            </w:r>
            <w:r w:rsidRPr="009D1016">
              <w:rPr>
                <w:rFonts w:ascii="Times New Roman" w:hAnsi="Times New Roman"/>
                <w:color w:val="000000"/>
                <w:sz w:val="22"/>
                <w:szCs w:val="22"/>
              </w:rPr>
              <w:t xml:space="preserve"> 64, 4624-4626 (1988)</w:t>
            </w:r>
          </w:p>
        </w:tc>
      </w:tr>
      <w:tr w:rsidR="00790959" w:rsidRPr="009D1016" w14:paraId="2B1D629A" w14:textId="77777777" w:rsidTr="000421F0">
        <w:tc>
          <w:tcPr>
            <w:tcW w:w="1098" w:type="dxa"/>
            <w:vAlign w:val="center"/>
          </w:tcPr>
          <w:p w14:paraId="7ED3EA6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22D3C74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14:paraId="3191F88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14:paraId="47F8B3F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649-651 (1988)</w:t>
            </w:r>
          </w:p>
        </w:tc>
      </w:tr>
      <w:tr w:rsidR="00790959" w:rsidRPr="009D1016" w14:paraId="1C1C208C" w14:textId="77777777" w:rsidTr="000421F0">
        <w:tc>
          <w:tcPr>
            <w:tcW w:w="1098" w:type="dxa"/>
            <w:vAlign w:val="center"/>
          </w:tcPr>
          <w:p w14:paraId="215C6D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1D5899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Calcination of YBa2Cu3O7-x Powder</w:t>
            </w:r>
          </w:p>
          <w:p w14:paraId="280CB78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Ira Bloom, N. Chen, G. T. Goudey, M. C. Hash, G. Klassen, M. T. Lanagan, R. B. Poeppel, J. P. Singh, Donglu Shi, U. Balachandran, J. T. Dusek, and D. W. Capone II</w:t>
            </w:r>
          </w:p>
          <w:p w14:paraId="0AE8B2B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Mater. Lett.</w:t>
            </w:r>
            <w:r w:rsidRPr="009D1016">
              <w:rPr>
                <w:rFonts w:ascii="Times New Roman" w:hAnsi="Times New Roman"/>
                <w:color w:val="000000"/>
                <w:sz w:val="22"/>
                <w:szCs w:val="22"/>
              </w:rPr>
              <w:t xml:space="preserve"> 7, 161-164 (1988)</w:t>
            </w:r>
          </w:p>
        </w:tc>
      </w:tr>
      <w:tr w:rsidR="00790959" w:rsidRPr="009D1016" w14:paraId="12ABED5D" w14:textId="77777777" w:rsidTr="000421F0">
        <w:tc>
          <w:tcPr>
            <w:tcW w:w="1098" w:type="dxa"/>
            <w:vAlign w:val="center"/>
          </w:tcPr>
          <w:p w14:paraId="7E19521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2C6EC47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Heating Rate on Properties of YBa2Cu3O7-x</w:t>
            </w:r>
          </w:p>
          <w:p w14:paraId="30733AE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K. C. Goretta, M. T. Lanagan, Donglu Shi, M. A. Patel, I. Bloom, M. C. Hash, B. S. Tani , and D. W. Capone II</w:t>
            </w:r>
          </w:p>
          <w:p w14:paraId="4FA89D6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xml:space="preserve"> 1, 177-179 (1988)</w:t>
            </w:r>
          </w:p>
        </w:tc>
      </w:tr>
      <w:tr w:rsidR="00790959" w:rsidRPr="009D1016" w14:paraId="0C1C9471" w14:textId="77777777" w:rsidTr="000421F0">
        <w:tc>
          <w:tcPr>
            <w:tcW w:w="1098" w:type="dxa"/>
            <w:vAlign w:val="center"/>
          </w:tcPr>
          <w:p w14:paraId="68BDB3F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50AD165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 Tc Oxide Superconductor Tapes</w:t>
            </w:r>
          </w:p>
          <w:p w14:paraId="1B3FEA9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14:paraId="7E187A6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72-75 (1988)</w:t>
            </w:r>
          </w:p>
        </w:tc>
      </w:tr>
      <w:tr w:rsidR="00790959" w:rsidRPr="009D1016" w14:paraId="225E609F" w14:textId="77777777" w:rsidTr="000421F0">
        <w:tc>
          <w:tcPr>
            <w:tcW w:w="1098" w:type="dxa"/>
            <w:vAlign w:val="center"/>
          </w:tcPr>
          <w:p w14:paraId="3F7770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642089A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YBa2Cu3O7-∂ Tape on Silve Substrate</w:t>
            </w:r>
          </w:p>
          <w:p w14:paraId="4F4D51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w:t>
            </w:r>
          </w:p>
          <w:p w14:paraId="643A0F0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239-241 (1987)</w:t>
            </w:r>
          </w:p>
        </w:tc>
      </w:tr>
      <w:tr w:rsidR="00790959" w:rsidRPr="009D1016" w14:paraId="69ADFB6C" w14:textId="77777777" w:rsidTr="000421F0">
        <w:tc>
          <w:tcPr>
            <w:tcW w:w="1098" w:type="dxa"/>
            <w:vAlign w:val="center"/>
          </w:tcPr>
          <w:p w14:paraId="19AD83A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09FCFD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New Processing Technique for Forming Flexible A-15 Superconducting Tapes with Extremely High Critical Current Densities and Magnetic Fields</w:t>
            </w:r>
          </w:p>
          <w:p w14:paraId="7DF4695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14:paraId="2479A4A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49, 1305-1307 (1986)</w:t>
            </w:r>
          </w:p>
        </w:tc>
      </w:tr>
      <w:tr w:rsidR="00790959" w:rsidRPr="009D1016" w14:paraId="7E42F09F" w14:textId="77777777" w:rsidTr="000421F0">
        <w:tc>
          <w:tcPr>
            <w:tcW w:w="1098" w:type="dxa"/>
            <w:vAlign w:val="center"/>
          </w:tcPr>
          <w:p w14:paraId="529341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65391A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Flexible A-15 Superconducting Tape in the Nb3(AlSiB) System</w:t>
            </w:r>
          </w:p>
          <w:p w14:paraId="7F06CA7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14:paraId="42923689" w14:textId="77777777" w:rsidR="00790959" w:rsidRPr="009D1016" w:rsidRDefault="00790959" w:rsidP="000421F0">
            <w:pPr>
              <w:ind w:firstLine="1422"/>
              <w:rPr>
                <w:rFonts w:ascii="Times New Roman" w:hAnsi="Times New Roman"/>
                <w:sz w:val="22"/>
                <w:szCs w:val="22"/>
              </w:rPr>
            </w:pPr>
            <w:r w:rsidRPr="009D1016">
              <w:rPr>
                <w:rFonts w:ascii="Times New Roman" w:hAnsi="Times New Roman"/>
                <w:i/>
                <w:color w:val="000000"/>
                <w:sz w:val="22"/>
                <w:szCs w:val="22"/>
                <w:u w:val="single"/>
              </w:rPr>
              <w:t>Adv. Cryog. Eng. Mater</w:t>
            </w:r>
            <w:r w:rsidRPr="009D1016">
              <w:rPr>
                <w:rFonts w:ascii="Times New Roman" w:hAnsi="Times New Roman"/>
                <w:color w:val="000000"/>
                <w:sz w:val="22"/>
                <w:szCs w:val="22"/>
              </w:rPr>
              <w:t>. 32, 1067-1072 (1986)</w:t>
            </w:r>
          </w:p>
        </w:tc>
      </w:tr>
      <w:tr w:rsidR="00790959" w:rsidRPr="009D1016" w14:paraId="43D5838B" w14:textId="77777777" w:rsidTr="000421F0">
        <w:tc>
          <w:tcPr>
            <w:tcW w:w="1098" w:type="dxa"/>
            <w:vAlign w:val="center"/>
          </w:tcPr>
          <w:p w14:paraId="6915EF3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0986B06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Flexible A-15 Superconducting Tapes via the Amorphous State</w:t>
            </w:r>
          </w:p>
          <w:p w14:paraId="0F2930D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 M. T. Clapp and Donglu Shi</w:t>
            </w:r>
          </w:p>
          <w:p w14:paraId="3A43530A" w14:textId="77777777"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57, 4672-4678 (1985)</w:t>
            </w:r>
          </w:p>
        </w:tc>
      </w:tr>
    </w:tbl>
    <w:p w14:paraId="71244E53" w14:textId="77777777" w:rsidR="0063370C" w:rsidRPr="009D1016" w:rsidRDefault="0063370C">
      <w:pPr>
        <w:rPr>
          <w:rFonts w:ascii="Times New Roman" w:hAnsi="Times New Roman"/>
          <w:sz w:val="22"/>
          <w:szCs w:val="22"/>
        </w:rPr>
      </w:pPr>
    </w:p>
    <w:sectPr w:rsidR="0063370C" w:rsidRPr="009D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9"/>
  </w:num>
  <w:num w:numId="16">
    <w:abstractNumId w:val="11"/>
  </w:num>
  <w:num w:numId="17">
    <w:abstractNumId w:val="34"/>
  </w:num>
  <w:num w:numId="18">
    <w:abstractNumId w:val="23"/>
  </w:num>
  <w:num w:numId="19">
    <w:abstractNumId w:val="17"/>
  </w:num>
  <w:num w:numId="20">
    <w:abstractNumId w:val="21"/>
  </w:num>
  <w:num w:numId="21">
    <w:abstractNumId w:val="25"/>
  </w:num>
  <w:num w:numId="22">
    <w:abstractNumId w:val="12"/>
  </w:num>
  <w:num w:numId="23">
    <w:abstractNumId w:val="30"/>
  </w:num>
  <w:num w:numId="24">
    <w:abstractNumId w:val="13"/>
  </w:num>
  <w:num w:numId="25">
    <w:abstractNumId w:val="14"/>
  </w:num>
  <w:num w:numId="26">
    <w:abstractNumId w:val="26"/>
  </w:num>
  <w:num w:numId="27">
    <w:abstractNumId w:val="20"/>
  </w:num>
  <w:num w:numId="28">
    <w:abstractNumId w:val="28"/>
  </w:num>
  <w:num w:numId="29">
    <w:abstractNumId w:val="37"/>
  </w:num>
  <w:num w:numId="30">
    <w:abstractNumId w:val="36"/>
  </w:num>
  <w:num w:numId="31">
    <w:abstractNumId w:val="27"/>
  </w:num>
  <w:num w:numId="32">
    <w:abstractNumId w:val="32"/>
  </w:num>
  <w:num w:numId="33">
    <w:abstractNumId w:val="10"/>
  </w:num>
  <w:num w:numId="34">
    <w:abstractNumId w:val="18"/>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0F2AAF"/>
    <w:rsid w:val="00110F79"/>
    <w:rsid w:val="00352580"/>
    <w:rsid w:val="00352DF6"/>
    <w:rsid w:val="00370A88"/>
    <w:rsid w:val="003E7552"/>
    <w:rsid w:val="003F1D5C"/>
    <w:rsid w:val="004315C9"/>
    <w:rsid w:val="00553EE7"/>
    <w:rsid w:val="00570E69"/>
    <w:rsid w:val="0063370C"/>
    <w:rsid w:val="006A1ECE"/>
    <w:rsid w:val="00790959"/>
    <w:rsid w:val="00820529"/>
    <w:rsid w:val="00874F81"/>
    <w:rsid w:val="00905A33"/>
    <w:rsid w:val="009B3AFC"/>
    <w:rsid w:val="009D1016"/>
    <w:rsid w:val="00A44BE6"/>
    <w:rsid w:val="00A61BF4"/>
    <w:rsid w:val="00AE6886"/>
    <w:rsid w:val="00B5764A"/>
    <w:rsid w:val="00BC0B18"/>
    <w:rsid w:val="00C46FA6"/>
    <w:rsid w:val="00C935F1"/>
    <w:rsid w:val="00D74B44"/>
    <w:rsid w:val="00DB49D8"/>
    <w:rsid w:val="00DC295A"/>
    <w:rsid w:val="00DD5ECE"/>
    <w:rsid w:val="00DE0BCD"/>
    <w:rsid w:val="00F000FE"/>
    <w:rsid w:val="00F31363"/>
    <w:rsid w:val="00F63147"/>
    <w:rsid w:val="00F64E99"/>
    <w:rsid w:val="00FD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styleId="UnresolvedMention">
    <w:name w:val="Unresolved Mention"/>
    <w:basedOn w:val="DefaultParagraphFont"/>
    <w:uiPriority w:val="99"/>
    <w:semiHidden/>
    <w:unhideWhenUsed/>
    <w:rsid w:val="0035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8493116302326" TargetMode="External"/><Relationship Id="rId13" Type="http://schemas.openxmlformats.org/officeDocument/2006/relationships/hyperlink" Target="http://www3.interscience.wiley.com/cgi-bin/jissue/114279846" TargetMode="External"/><Relationship Id="rId3" Type="http://schemas.openxmlformats.org/officeDocument/2006/relationships/settings" Target="settings.xml"/><Relationship Id="rId7" Type="http://schemas.openxmlformats.org/officeDocument/2006/relationships/hyperlink" Target="http://www.sciencedirect.com/science/article/pii/S0928493116302326" TargetMode="External"/><Relationship Id="rId12"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k.springer.com/journal/12274/10/1/page/1" TargetMode="External"/><Relationship Id="rId11" Type="http://schemas.openxmlformats.org/officeDocument/2006/relationships/hyperlink" Target="http://www.sciencedirect.com/science/journal/02540584" TargetMode="External"/><Relationship Id="rId5" Type="http://schemas.openxmlformats.org/officeDocument/2006/relationships/hyperlink" Target="https://onlinelibrary.wiley.com/doi/abs/10.1002/adma.201705660" TargetMode="External"/><Relationship Id="rId15" Type="http://schemas.openxmlformats.org/officeDocument/2006/relationships/fontTable" Target="fontTable.xml"/><Relationship Id="rId10" Type="http://schemas.openxmlformats.org/officeDocument/2006/relationships/hyperlink" Target="http://www.sciencedirect.com/science/journal/09284931/64/supp/C" TargetMode="External"/><Relationship Id="rId4" Type="http://schemas.openxmlformats.org/officeDocument/2006/relationships/webSettings" Target="webSettings.xml"/><Relationship Id="rId9" Type="http://schemas.openxmlformats.org/officeDocument/2006/relationships/hyperlink" Target="http://www.sciencedirect.com/science/article/pii/S0928493116302326" TargetMode="External"/><Relationship Id="rId14" Type="http://schemas.openxmlformats.org/officeDocument/2006/relationships/hyperlink" Target="http://dx.doi.org/10.1088/0953-2048/13/6/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9310</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Andrew</cp:lastModifiedBy>
  <cp:revision>3</cp:revision>
  <cp:lastPrinted>2018-12-18T02:33:00Z</cp:lastPrinted>
  <dcterms:created xsi:type="dcterms:W3CDTF">2018-12-19T05:14:00Z</dcterms:created>
  <dcterms:modified xsi:type="dcterms:W3CDTF">2018-12-19T05:21:00Z</dcterms:modified>
</cp:coreProperties>
</file>