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A2" w:rsidRDefault="00FB74A2">
      <w:r>
        <w:t>The History of Logic</w:t>
      </w:r>
    </w:p>
    <w:p w:rsidR="00FC048C" w:rsidRDefault="00FC048C">
      <w:r>
        <w:t>Preliminary Course Description</w:t>
      </w:r>
    </w:p>
    <w:p w:rsidR="00FC048C" w:rsidRDefault="00FC048C">
      <w:r>
        <w:t>This is a survey course at the graduate level in the history of logic.</w:t>
      </w:r>
    </w:p>
    <w:p w:rsidR="00D555AA" w:rsidRDefault="000208C6">
      <w:r>
        <w:t xml:space="preserve">The first 2/3 of the course will cover pre-nineteenth century logic, with a </w:t>
      </w:r>
      <w:r w:rsidR="00684CE4">
        <w:t>special emphasis on its relevance to the philosophy of languag</w:t>
      </w:r>
      <w:r w:rsidR="00733A24">
        <w:t>e.  O</w:t>
      </w:r>
      <w:r w:rsidR="00684CE4">
        <w:t xml:space="preserve">f necessity </w:t>
      </w:r>
      <w:r w:rsidR="00733A24">
        <w:t xml:space="preserve">it will also </w:t>
      </w:r>
      <w:r w:rsidR="00684CE4">
        <w:t xml:space="preserve">be closely related to metaphysics </w:t>
      </w:r>
      <w:r w:rsidR="005710C0">
        <w:t>and the philosophy of mind</w:t>
      </w:r>
      <w:r w:rsidR="00684CE4">
        <w:t xml:space="preserve"> because for long periods ontology was little more than the effort to provide a semantics for </w:t>
      </w:r>
      <w:r w:rsidR="00FB74A2">
        <w:t>the languages</w:t>
      </w:r>
      <w:r w:rsidR="00684CE4">
        <w:t xml:space="preserve"> studied in logic and mental life</w:t>
      </w:r>
      <w:r>
        <w:t xml:space="preserve">, at least that part that consisted of rational thought, was studied </w:t>
      </w:r>
      <w:r w:rsidR="00733A24">
        <w:t xml:space="preserve">as part of </w:t>
      </w:r>
      <w:r>
        <w:t xml:space="preserve">logic. </w:t>
      </w:r>
      <w:r w:rsidR="00684CE4">
        <w:t xml:space="preserve"> </w:t>
      </w:r>
      <w:r w:rsidR="00FC048C">
        <w:t>Accordingly, the course</w:t>
      </w:r>
      <w:bookmarkStart w:id="0" w:name="_GoBack"/>
      <w:bookmarkEnd w:id="0"/>
      <w:r w:rsidR="00684CE4">
        <w:t xml:space="preserve"> will cover </w:t>
      </w:r>
      <w:r>
        <w:t>the history not only of c</w:t>
      </w:r>
      <w:r w:rsidR="00FB74A2">
        <w:t>entral logical ideas like syntax, truth</w:t>
      </w:r>
      <w:r>
        <w:t xml:space="preserve"> </w:t>
      </w:r>
      <w:r w:rsidR="00733A24">
        <w:t xml:space="preserve">and </w:t>
      </w:r>
      <w:r>
        <w:t xml:space="preserve">logical entailment, but also that of </w:t>
      </w:r>
      <w:r w:rsidR="00684CE4">
        <w:t xml:space="preserve">reference </w:t>
      </w:r>
      <w:r w:rsidR="005710C0">
        <w:t xml:space="preserve">meaning, </w:t>
      </w:r>
      <w:r w:rsidR="00684CE4">
        <w:t>and intentionality</w:t>
      </w:r>
      <w:r w:rsidR="00733A24">
        <w:t xml:space="preserve"> – </w:t>
      </w:r>
      <w:r w:rsidR="00FB74A2">
        <w:t>all concepts</w:t>
      </w:r>
      <w:r w:rsidR="00684CE4">
        <w:t xml:space="preserve"> forged in logic.  </w:t>
      </w:r>
      <w:r w:rsidR="00D555AA">
        <w:t xml:space="preserve">Central figures will </w:t>
      </w:r>
      <w:r w:rsidR="00FB74A2">
        <w:t>include</w:t>
      </w:r>
      <w:r w:rsidR="00D555AA">
        <w:t xml:space="preserve"> Aristotle, the Stoics, Boethius, Proclus, Ockham, Buridan, Suarez, </w:t>
      </w:r>
      <w:r w:rsidR="00733A24">
        <w:t>Arnauld (</w:t>
      </w:r>
      <w:r w:rsidR="00D555AA" w:rsidRPr="005710C0">
        <w:rPr>
          <w:i/>
        </w:rPr>
        <w:t>The Port Royal Logic</w:t>
      </w:r>
      <w:r w:rsidR="00733A24">
        <w:t xml:space="preserve">), Malebranche, </w:t>
      </w:r>
      <w:r w:rsidR="00FB74A2">
        <w:t xml:space="preserve">and </w:t>
      </w:r>
      <w:r w:rsidR="00733A24">
        <w:t>Leibniz. It should be noted that m</w:t>
      </w:r>
      <w:r w:rsidR="00D555AA">
        <w:t xml:space="preserve">uch of what is interesting in medieval philosophy </w:t>
      </w:r>
      <w:r w:rsidR="00733A24">
        <w:t xml:space="preserve">– and most of its secondary literature for the last generation – </w:t>
      </w:r>
      <w:r w:rsidR="00FB74A2">
        <w:t>falls under</w:t>
      </w:r>
      <w:r w:rsidR="00733A24">
        <w:t xml:space="preserve"> logic.</w:t>
      </w:r>
      <w:r w:rsidR="00D555AA">
        <w:t xml:space="preserve">  </w:t>
      </w:r>
    </w:p>
    <w:p w:rsidR="00D555AA" w:rsidRDefault="000208C6">
      <w:r>
        <w:t>The last third</w:t>
      </w:r>
      <w:r w:rsidR="00FB74A2">
        <w:t xml:space="preserve"> of the course will be a</w:t>
      </w:r>
      <w:r w:rsidR="00D555AA">
        <w:t xml:space="preserve"> historical</w:t>
      </w:r>
      <w:r>
        <w:t xml:space="preserve"> introduction to key concepts </w:t>
      </w:r>
      <w:r w:rsidR="005710C0">
        <w:t xml:space="preserve">in </w:t>
      </w:r>
      <w:r>
        <w:t>modern philosophy of logic.  Bec</w:t>
      </w:r>
      <w:r w:rsidR="00D555AA">
        <w:t>ause the course</w:t>
      </w:r>
      <w:r>
        <w:t xml:space="preserve"> is a survey </w:t>
      </w:r>
      <w:r w:rsidR="00D555AA">
        <w:t>of central</w:t>
      </w:r>
      <w:r w:rsidR="00733A24">
        <w:t xml:space="preserve"> concepts</w:t>
      </w:r>
      <w:r>
        <w:t xml:space="preserve">, </w:t>
      </w:r>
      <w:r w:rsidR="00FC048C">
        <w:t xml:space="preserve">there will not be </w:t>
      </w:r>
      <w:r>
        <w:t xml:space="preserve">time to work through the details of major proofs in metalogic.  </w:t>
      </w:r>
      <w:r w:rsidR="00FC048C">
        <w:t>C</w:t>
      </w:r>
      <w:r w:rsidR="00D555AA">
        <w:t xml:space="preserve">oncepts </w:t>
      </w:r>
      <w:r w:rsidR="00FC048C">
        <w:t>covered will include</w:t>
      </w:r>
      <w:r>
        <w:t xml:space="preserve"> transfinite set</w:t>
      </w:r>
      <w:r w:rsidR="00FC048C">
        <w:t>s</w:t>
      </w:r>
      <w:r>
        <w:t xml:space="preserve">, </w:t>
      </w:r>
      <w:proofErr w:type="spellStart"/>
      <w:r>
        <w:t>logicism</w:t>
      </w:r>
      <w:proofErr w:type="spellEnd"/>
      <w:r>
        <w:t xml:space="preserve">, </w:t>
      </w:r>
      <w:r w:rsidR="00FC048C">
        <w:t xml:space="preserve">consistency, </w:t>
      </w:r>
      <w:proofErr w:type="spellStart"/>
      <w:r w:rsidR="00FC048C">
        <w:t>satisfiability</w:t>
      </w:r>
      <w:proofErr w:type="spellEnd"/>
      <w:r w:rsidR="00FC048C">
        <w:t xml:space="preserve">, </w:t>
      </w:r>
      <w:r>
        <w:t>completeness and incom</w:t>
      </w:r>
      <w:r w:rsidR="00D555AA">
        <w:t>pletene</w:t>
      </w:r>
      <w:r>
        <w:t>ss, compactness, recursive function (algorithm), decidability, ax</w:t>
      </w:r>
      <w:r w:rsidR="00D555AA">
        <w:t>iom vs. natural deduction system</w:t>
      </w:r>
      <w:r w:rsidR="00FB74A2">
        <w:t xml:space="preserve">, </w:t>
      </w:r>
      <w:r w:rsidR="005710C0">
        <w:t xml:space="preserve">many-valued </w:t>
      </w:r>
      <w:r w:rsidR="00FB74A2">
        <w:t>and intentional logic</w:t>
      </w:r>
      <w:r w:rsidR="00D555AA">
        <w:t>.</w:t>
      </w:r>
      <w:r w:rsidR="00733A24">
        <w:t xml:space="preserve"> Figures will include Cantor, Frege, Russell, Gödel, </w:t>
      </w:r>
      <w:proofErr w:type="spellStart"/>
      <w:r w:rsidR="00733A24">
        <w:t>Skolem</w:t>
      </w:r>
      <w:proofErr w:type="spellEnd"/>
      <w:r w:rsidR="00733A24">
        <w:t xml:space="preserve">, </w:t>
      </w:r>
      <w:proofErr w:type="spellStart"/>
      <w:r w:rsidR="005710C0">
        <w:t>Lukasiewicz</w:t>
      </w:r>
      <w:proofErr w:type="spellEnd"/>
      <w:r w:rsidR="005710C0">
        <w:t xml:space="preserve">, </w:t>
      </w:r>
      <w:r w:rsidR="00FB74A2">
        <w:t>Church, and Montague.</w:t>
      </w:r>
    </w:p>
    <w:p w:rsidR="00873F2E" w:rsidRDefault="00D555AA">
      <w:r>
        <w:t xml:space="preserve">A </w:t>
      </w:r>
      <w:r w:rsidR="00FC048C">
        <w:t>course in symbolic logic is</w:t>
      </w:r>
      <w:r>
        <w:t xml:space="preserve"> a prerequisite, and </w:t>
      </w:r>
      <w:r w:rsidR="00733A24">
        <w:t xml:space="preserve">in the first few weeks of the course </w:t>
      </w:r>
      <w:r>
        <w:t xml:space="preserve">students will be expected to master basic naïve </w:t>
      </w:r>
      <w:r w:rsidR="00733A24">
        <w:t xml:space="preserve">set theory – its </w:t>
      </w:r>
      <w:r>
        <w:t>notatio</w:t>
      </w:r>
      <w:r w:rsidR="00733A24">
        <w:t xml:space="preserve">n, vocabulary, and simple proof formats.  </w:t>
      </w:r>
      <w:r w:rsidR="00FC048C">
        <w:t>This</w:t>
      </w:r>
      <w:r>
        <w:t xml:space="preserve"> </w:t>
      </w:r>
      <w:r w:rsidR="00733A24">
        <w:t xml:space="preserve">material </w:t>
      </w:r>
      <w:r w:rsidR="00FC048C">
        <w:t xml:space="preserve">will be covered </w:t>
      </w:r>
      <w:r>
        <w:t>in class</w:t>
      </w:r>
      <w:r w:rsidR="00733A24">
        <w:t>,</w:t>
      </w:r>
      <w:r w:rsidR="00FC048C">
        <w:t xml:space="preserve"> with exercises</w:t>
      </w:r>
      <w:r>
        <w:t xml:space="preserve">.  Naïve set theory is </w:t>
      </w:r>
      <w:r w:rsidR="00733A24">
        <w:t xml:space="preserve">necessary because it is the lingua franca of the logical literature, even that in the history of logic, and the secondary literature </w:t>
      </w:r>
      <w:r w:rsidR="00FC048C">
        <w:t xml:space="preserve">is inaccessible </w:t>
      </w:r>
      <w:r w:rsidR="00733A24">
        <w:t xml:space="preserve">without it.  </w:t>
      </w:r>
    </w:p>
    <w:p w:rsidR="00FB74A2" w:rsidRDefault="00FB74A2">
      <w:r>
        <w:t>The relative emphasis on the various topic can be shaped by the special interests of the students in the course.</w:t>
      </w:r>
      <w:r w:rsidR="00FC048C">
        <w:t xml:space="preserve">  For the instructors</w:t>
      </w:r>
      <w:r>
        <w:t xml:space="preserve"> </w:t>
      </w:r>
      <w:r w:rsidR="00FC048C">
        <w:t>“</w:t>
      </w:r>
      <w:r>
        <w:t>take</w:t>
      </w:r>
      <w:r w:rsidR="00FC048C">
        <w:t>” on much of the</w:t>
      </w:r>
      <w:r>
        <w:t xml:space="preserve"> material </w:t>
      </w:r>
      <w:r w:rsidR="00FC048C">
        <w:t>consult the</w:t>
      </w:r>
      <w:r>
        <w:t xml:space="preserve"> historical papers</w:t>
      </w:r>
      <w:r w:rsidR="005710C0">
        <w:t xml:space="preserve"> at </w:t>
      </w:r>
      <w:hyperlink r:id="rId4" w:history="1">
        <w:r w:rsidR="005710C0" w:rsidRPr="008825E8">
          <w:rPr>
            <w:rStyle w:val="Hyperlink"/>
          </w:rPr>
          <w:t>http://homepages.uc.edu/~martinj/Papers/</w:t>
        </w:r>
      </w:hyperlink>
    </w:p>
    <w:p w:rsidR="005710C0" w:rsidRDefault="00FC048C">
      <w:r>
        <w:t>This course</w:t>
      </w:r>
      <w:r>
        <w:t xml:space="preserve"> will fall in both the history and logic/language distribution areas.  </w:t>
      </w:r>
    </w:p>
    <w:sectPr w:rsidR="00571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E4"/>
    <w:rsid w:val="000208C6"/>
    <w:rsid w:val="00235161"/>
    <w:rsid w:val="0043330F"/>
    <w:rsid w:val="005710C0"/>
    <w:rsid w:val="00684CE4"/>
    <w:rsid w:val="00733A24"/>
    <w:rsid w:val="00D555AA"/>
    <w:rsid w:val="00FB74A2"/>
    <w:rsid w:val="00F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CD7BF-A267-4F6F-B2E4-E6C6E578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pages.uc.edu/~martinj/Pap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2014-09-02T01:23:00Z</dcterms:created>
  <dcterms:modified xsi:type="dcterms:W3CDTF">2014-09-02T17:33:00Z</dcterms:modified>
</cp:coreProperties>
</file>